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A9" w:rsidRDefault="007010A9" w:rsidP="007010A9">
      <w:pPr>
        <w:widowControl w:val="0"/>
        <w:autoSpaceDE w:val="0"/>
        <w:autoSpaceDN w:val="0"/>
        <w:adjustRightInd w:val="0"/>
        <w:spacing w:after="0" w:line="360" w:lineRule="auto"/>
        <w:ind w:left="3560"/>
        <w:jc w:val="center"/>
        <w:rPr>
          <w:rFonts w:ascii="Cambria" w:hAnsi="Cambria" w:cs="Cambria"/>
          <w:b/>
          <w:bCs/>
          <w:color w:val="000000"/>
          <w:sz w:val="28"/>
          <w:szCs w:val="28"/>
        </w:rPr>
      </w:pPr>
    </w:p>
    <w:p w:rsidR="007010A9" w:rsidRDefault="007010A9" w:rsidP="007010A9">
      <w:pPr>
        <w:widowControl w:val="0"/>
        <w:autoSpaceDE w:val="0"/>
        <w:autoSpaceDN w:val="0"/>
        <w:adjustRightInd w:val="0"/>
        <w:spacing w:after="0" w:line="360" w:lineRule="auto"/>
        <w:jc w:val="center"/>
        <w:rPr>
          <w:rFonts w:ascii="Cambria" w:hAnsi="Cambria" w:cs="Cambria"/>
          <w:b/>
          <w:bCs/>
          <w:color w:val="000000"/>
          <w:sz w:val="40"/>
          <w:szCs w:val="40"/>
        </w:rPr>
      </w:pPr>
    </w:p>
    <w:p w:rsidR="007010A9" w:rsidRDefault="007010A9" w:rsidP="007010A9">
      <w:pPr>
        <w:widowControl w:val="0"/>
        <w:autoSpaceDE w:val="0"/>
        <w:autoSpaceDN w:val="0"/>
        <w:adjustRightInd w:val="0"/>
        <w:spacing w:after="0" w:line="360" w:lineRule="auto"/>
        <w:jc w:val="center"/>
        <w:rPr>
          <w:rFonts w:ascii="Cambria" w:hAnsi="Cambria" w:cs="Cambria"/>
          <w:b/>
          <w:bCs/>
          <w:color w:val="000000"/>
          <w:sz w:val="40"/>
          <w:szCs w:val="40"/>
        </w:rPr>
      </w:pPr>
    </w:p>
    <w:p w:rsidR="007010A9" w:rsidRPr="007010A9" w:rsidRDefault="00A118F2" w:rsidP="007010A9">
      <w:pPr>
        <w:widowControl w:val="0"/>
        <w:autoSpaceDE w:val="0"/>
        <w:autoSpaceDN w:val="0"/>
        <w:adjustRightInd w:val="0"/>
        <w:spacing w:after="0" w:line="360" w:lineRule="auto"/>
        <w:jc w:val="center"/>
        <w:rPr>
          <w:rFonts w:ascii="Cambria" w:hAnsi="Cambria" w:cs="Cambria"/>
          <w:b/>
          <w:bCs/>
          <w:color w:val="000000"/>
          <w:sz w:val="48"/>
          <w:szCs w:val="48"/>
        </w:rPr>
      </w:pPr>
      <w:r w:rsidRPr="007010A9">
        <w:rPr>
          <w:rFonts w:ascii="Cambria" w:hAnsi="Cambria" w:cs="Cambria"/>
          <w:b/>
          <w:bCs/>
          <w:color w:val="000000"/>
          <w:sz w:val="48"/>
          <w:szCs w:val="48"/>
        </w:rPr>
        <w:t>CALL FOR PAPERS</w:t>
      </w:r>
    </w:p>
    <w:p w:rsidR="00786672" w:rsidRPr="007010A9" w:rsidRDefault="00786672" w:rsidP="007010A9">
      <w:pPr>
        <w:widowControl w:val="0"/>
        <w:autoSpaceDE w:val="0"/>
        <w:autoSpaceDN w:val="0"/>
        <w:adjustRightInd w:val="0"/>
        <w:spacing w:after="0" w:line="360" w:lineRule="auto"/>
        <w:jc w:val="center"/>
        <w:rPr>
          <w:rFonts w:ascii="Cambria" w:hAnsi="Cambria" w:cs="Cambria"/>
          <w:b/>
          <w:bCs/>
          <w:color w:val="000000"/>
          <w:sz w:val="40"/>
          <w:szCs w:val="40"/>
        </w:rPr>
      </w:pPr>
      <w:r w:rsidRPr="007010A9">
        <w:rPr>
          <w:rFonts w:ascii="Cambria" w:hAnsi="Cambria" w:cs="Cambria"/>
          <w:b/>
          <w:bCs/>
          <w:color w:val="000000"/>
          <w:sz w:val="40"/>
          <w:szCs w:val="40"/>
        </w:rPr>
        <w:t>National Seminar</w:t>
      </w:r>
    </w:p>
    <w:p w:rsidR="00786672" w:rsidRPr="007010A9" w:rsidRDefault="00786672" w:rsidP="007010A9">
      <w:pPr>
        <w:widowControl w:val="0"/>
        <w:autoSpaceDE w:val="0"/>
        <w:autoSpaceDN w:val="0"/>
        <w:adjustRightInd w:val="0"/>
        <w:spacing w:after="0" w:line="240" w:lineRule="auto"/>
        <w:jc w:val="center"/>
        <w:rPr>
          <w:rFonts w:ascii="Times New Roman" w:hAnsi="Times New Roman" w:cs="Times New Roman"/>
          <w:sz w:val="36"/>
          <w:szCs w:val="36"/>
        </w:rPr>
      </w:pPr>
      <w:r w:rsidRPr="007010A9">
        <w:rPr>
          <w:rFonts w:ascii="Cambria" w:hAnsi="Cambria" w:cs="Cambria"/>
          <w:b/>
          <w:bCs/>
          <w:color w:val="000000"/>
          <w:sz w:val="36"/>
          <w:szCs w:val="36"/>
        </w:rPr>
        <w:t>On</w:t>
      </w:r>
    </w:p>
    <w:p w:rsidR="00786672" w:rsidRPr="0077051D" w:rsidRDefault="00786672" w:rsidP="00786672">
      <w:pPr>
        <w:widowControl w:val="0"/>
        <w:autoSpaceDE w:val="0"/>
        <w:autoSpaceDN w:val="0"/>
        <w:adjustRightInd w:val="0"/>
        <w:spacing w:after="0" w:line="240" w:lineRule="exact"/>
        <w:rPr>
          <w:rFonts w:ascii="Times New Roman" w:hAnsi="Times New Roman" w:cs="Times New Roman"/>
          <w:sz w:val="28"/>
          <w:szCs w:val="28"/>
        </w:rPr>
      </w:pPr>
    </w:p>
    <w:p w:rsidR="00786672" w:rsidRPr="007010A9" w:rsidRDefault="00692B53" w:rsidP="007010A9">
      <w:pPr>
        <w:widowControl w:val="0"/>
        <w:overflowPunct w:val="0"/>
        <w:autoSpaceDE w:val="0"/>
        <w:autoSpaceDN w:val="0"/>
        <w:adjustRightInd w:val="0"/>
        <w:spacing w:after="0" w:line="275" w:lineRule="auto"/>
        <w:ind w:left="244" w:right="240"/>
        <w:jc w:val="center"/>
        <w:rPr>
          <w:rFonts w:ascii="Cambria" w:hAnsi="Cambria" w:cs="Cambria"/>
          <w:b/>
          <w:bCs/>
          <w:i/>
          <w:iCs/>
          <w:color w:val="943634"/>
          <w:sz w:val="38"/>
          <w:szCs w:val="38"/>
        </w:rPr>
      </w:pPr>
      <w:r>
        <w:rPr>
          <w:rFonts w:ascii="Cambria" w:hAnsi="Cambria" w:cs="Cambria"/>
          <w:b/>
          <w:bCs/>
          <w:i/>
          <w:iCs/>
          <w:color w:val="943634"/>
          <w:sz w:val="38"/>
          <w:szCs w:val="38"/>
        </w:rPr>
        <w:t>“</w:t>
      </w:r>
      <w:r w:rsidR="00EB5888">
        <w:rPr>
          <w:rFonts w:ascii="Cambria" w:hAnsi="Cambria" w:cs="Cambria"/>
          <w:b/>
          <w:bCs/>
          <w:i/>
          <w:iCs/>
          <w:color w:val="943634"/>
          <w:sz w:val="38"/>
          <w:szCs w:val="38"/>
        </w:rPr>
        <w:t xml:space="preserve">STRATEGIC </w:t>
      </w:r>
      <w:r>
        <w:rPr>
          <w:rFonts w:ascii="Cambria" w:hAnsi="Cambria" w:cs="Cambria"/>
          <w:b/>
          <w:bCs/>
          <w:i/>
          <w:iCs/>
          <w:color w:val="943634"/>
          <w:sz w:val="38"/>
          <w:szCs w:val="38"/>
        </w:rPr>
        <w:t xml:space="preserve">BUSINESS IMPERATIVES: </w:t>
      </w:r>
      <w:r w:rsidR="009C47A1">
        <w:rPr>
          <w:rFonts w:ascii="Cambria" w:hAnsi="Cambria" w:cs="Cambria"/>
          <w:b/>
          <w:bCs/>
          <w:i/>
          <w:iCs/>
          <w:color w:val="943634"/>
          <w:sz w:val="38"/>
          <w:szCs w:val="38"/>
        </w:rPr>
        <w:t>FOSTERING GROWTH AND INNOVATION</w:t>
      </w:r>
      <w:r w:rsidR="0077051D" w:rsidRPr="007010A9">
        <w:rPr>
          <w:rFonts w:ascii="Cambria" w:hAnsi="Cambria" w:cs="Cambria"/>
          <w:b/>
          <w:bCs/>
          <w:i/>
          <w:iCs/>
          <w:color w:val="943634"/>
          <w:sz w:val="38"/>
          <w:szCs w:val="38"/>
        </w:rPr>
        <w:t>”</w:t>
      </w:r>
    </w:p>
    <w:p w:rsidR="00786672" w:rsidRPr="007010A9" w:rsidRDefault="00786672" w:rsidP="007010A9">
      <w:pPr>
        <w:widowControl w:val="0"/>
        <w:autoSpaceDE w:val="0"/>
        <w:autoSpaceDN w:val="0"/>
        <w:adjustRightInd w:val="0"/>
        <w:spacing w:after="0" w:line="206" w:lineRule="exact"/>
        <w:jc w:val="center"/>
        <w:rPr>
          <w:rFonts w:ascii="Times New Roman" w:hAnsi="Times New Roman" w:cs="Times New Roman"/>
          <w:sz w:val="38"/>
          <w:szCs w:val="38"/>
        </w:rPr>
      </w:pPr>
    </w:p>
    <w:p w:rsidR="00786672" w:rsidRPr="007010A9" w:rsidRDefault="00AB1362" w:rsidP="00786672">
      <w:pPr>
        <w:widowControl w:val="0"/>
        <w:autoSpaceDE w:val="0"/>
        <w:autoSpaceDN w:val="0"/>
        <w:adjustRightInd w:val="0"/>
        <w:spacing w:after="0" w:line="240" w:lineRule="auto"/>
        <w:ind w:left="2480"/>
        <w:rPr>
          <w:rFonts w:ascii="Times New Roman" w:hAnsi="Times New Roman" w:cs="Times New Roman"/>
          <w:sz w:val="36"/>
          <w:szCs w:val="36"/>
        </w:rPr>
      </w:pPr>
      <w:r>
        <w:rPr>
          <w:rFonts w:ascii="Cambria" w:hAnsi="Cambria" w:cs="Cambria"/>
          <w:b/>
          <w:bCs/>
          <w:sz w:val="36"/>
          <w:szCs w:val="36"/>
        </w:rPr>
        <w:t>18</w:t>
      </w:r>
      <w:r>
        <w:rPr>
          <w:rFonts w:ascii="Cambria" w:hAnsi="Cambria" w:cs="Cambria"/>
          <w:b/>
          <w:bCs/>
          <w:sz w:val="36"/>
          <w:szCs w:val="36"/>
          <w:vertAlign w:val="superscript"/>
        </w:rPr>
        <w:t xml:space="preserve">th </w:t>
      </w:r>
      <w:r w:rsidR="00786672" w:rsidRPr="007010A9">
        <w:rPr>
          <w:rFonts w:ascii="Cambria" w:hAnsi="Cambria" w:cs="Cambria"/>
          <w:b/>
          <w:bCs/>
          <w:sz w:val="36"/>
          <w:szCs w:val="36"/>
        </w:rPr>
        <w:t xml:space="preserve">and </w:t>
      </w:r>
      <w:r>
        <w:rPr>
          <w:rFonts w:ascii="Cambria" w:hAnsi="Cambria" w:cs="Cambria"/>
          <w:b/>
          <w:bCs/>
          <w:sz w:val="36"/>
          <w:szCs w:val="36"/>
        </w:rPr>
        <w:t>19</w:t>
      </w:r>
      <w:r w:rsidR="00786672" w:rsidRPr="007010A9">
        <w:rPr>
          <w:rFonts w:ascii="Cambria" w:hAnsi="Cambria" w:cs="Cambria"/>
          <w:b/>
          <w:bCs/>
          <w:sz w:val="36"/>
          <w:szCs w:val="36"/>
          <w:vertAlign w:val="superscript"/>
        </w:rPr>
        <w:t>t</w:t>
      </w:r>
      <w:r w:rsidR="00917C46" w:rsidRPr="007010A9">
        <w:rPr>
          <w:rFonts w:ascii="Cambria" w:hAnsi="Cambria" w:cs="Cambria"/>
          <w:b/>
          <w:bCs/>
          <w:sz w:val="36"/>
          <w:szCs w:val="36"/>
          <w:vertAlign w:val="superscript"/>
        </w:rPr>
        <w:t>h</w:t>
      </w:r>
      <w:r>
        <w:rPr>
          <w:rFonts w:ascii="Cambria" w:hAnsi="Cambria" w:cs="Cambria"/>
          <w:b/>
          <w:bCs/>
          <w:sz w:val="36"/>
          <w:szCs w:val="36"/>
        </w:rPr>
        <w:t xml:space="preserve"> January 2019</w:t>
      </w:r>
    </w:p>
    <w:p w:rsidR="00786672" w:rsidRDefault="00786672" w:rsidP="00786672">
      <w:pPr>
        <w:widowControl w:val="0"/>
        <w:autoSpaceDE w:val="0"/>
        <w:autoSpaceDN w:val="0"/>
        <w:adjustRightInd w:val="0"/>
        <w:spacing w:after="0" w:line="147" w:lineRule="exact"/>
        <w:rPr>
          <w:rFonts w:ascii="Times New Roman" w:hAnsi="Times New Roman" w:cs="Times New Roman"/>
          <w:sz w:val="24"/>
          <w:szCs w:val="24"/>
        </w:rPr>
      </w:pPr>
    </w:p>
    <w:p w:rsidR="007010A9" w:rsidRDefault="007010A9" w:rsidP="007010A9">
      <w:pPr>
        <w:widowControl w:val="0"/>
        <w:autoSpaceDE w:val="0"/>
        <w:autoSpaceDN w:val="0"/>
        <w:adjustRightInd w:val="0"/>
        <w:spacing w:after="0" w:line="240" w:lineRule="auto"/>
        <w:rPr>
          <w:rFonts w:ascii="Cambria" w:hAnsi="Cambria" w:cs="Cambria"/>
          <w:b/>
          <w:bCs/>
          <w:color w:val="002060"/>
          <w:sz w:val="30"/>
          <w:szCs w:val="30"/>
        </w:rPr>
      </w:pPr>
    </w:p>
    <w:p w:rsidR="00786672" w:rsidRPr="007010A9" w:rsidRDefault="00786672" w:rsidP="007010A9">
      <w:pPr>
        <w:widowControl w:val="0"/>
        <w:autoSpaceDE w:val="0"/>
        <w:autoSpaceDN w:val="0"/>
        <w:adjustRightInd w:val="0"/>
        <w:spacing w:after="0" w:line="240" w:lineRule="auto"/>
        <w:jc w:val="center"/>
        <w:rPr>
          <w:rFonts w:ascii="Times New Roman" w:hAnsi="Times New Roman" w:cs="Times New Roman"/>
          <w:sz w:val="32"/>
          <w:szCs w:val="32"/>
        </w:rPr>
      </w:pPr>
      <w:r w:rsidRPr="007010A9">
        <w:rPr>
          <w:rFonts w:ascii="Cambria" w:hAnsi="Cambria" w:cs="Cambria"/>
          <w:b/>
          <w:bCs/>
          <w:color w:val="002060"/>
          <w:sz w:val="32"/>
          <w:szCs w:val="32"/>
        </w:rPr>
        <w:t>Organized by:</w:t>
      </w:r>
    </w:p>
    <w:p w:rsidR="007010A9" w:rsidRDefault="007010A9" w:rsidP="007010A9">
      <w:pPr>
        <w:widowControl w:val="0"/>
        <w:autoSpaceDE w:val="0"/>
        <w:autoSpaceDN w:val="0"/>
        <w:adjustRightInd w:val="0"/>
        <w:spacing w:after="0" w:line="239" w:lineRule="auto"/>
        <w:rPr>
          <w:rFonts w:ascii="Times New Roman" w:hAnsi="Times New Roman" w:cs="Times New Roman"/>
          <w:sz w:val="24"/>
          <w:szCs w:val="24"/>
        </w:rPr>
      </w:pPr>
    </w:p>
    <w:p w:rsidR="00786672" w:rsidRPr="007010A9" w:rsidRDefault="00786672" w:rsidP="007010A9">
      <w:pPr>
        <w:widowControl w:val="0"/>
        <w:autoSpaceDE w:val="0"/>
        <w:autoSpaceDN w:val="0"/>
        <w:adjustRightInd w:val="0"/>
        <w:spacing w:after="0" w:line="239" w:lineRule="auto"/>
        <w:jc w:val="center"/>
        <w:rPr>
          <w:rFonts w:ascii="Cambria" w:hAnsi="Cambria" w:cs="Cambria"/>
          <w:b/>
          <w:bCs/>
          <w:sz w:val="36"/>
          <w:szCs w:val="36"/>
        </w:rPr>
      </w:pPr>
      <w:r w:rsidRPr="007010A9">
        <w:rPr>
          <w:rFonts w:ascii="Cambria" w:hAnsi="Cambria" w:cs="Cambria"/>
          <w:b/>
          <w:bCs/>
          <w:sz w:val="36"/>
          <w:szCs w:val="36"/>
        </w:rPr>
        <w:t>DEPA</w:t>
      </w:r>
      <w:r w:rsidR="0077051D" w:rsidRPr="007010A9">
        <w:rPr>
          <w:rFonts w:ascii="Cambria" w:hAnsi="Cambria" w:cs="Cambria"/>
          <w:b/>
          <w:bCs/>
          <w:sz w:val="36"/>
          <w:szCs w:val="36"/>
        </w:rPr>
        <w:t>RTMENT OF COMMERCE</w:t>
      </w:r>
    </w:p>
    <w:p w:rsidR="00786672" w:rsidRPr="007010A9" w:rsidRDefault="00786672" w:rsidP="007010A9">
      <w:pPr>
        <w:widowControl w:val="0"/>
        <w:autoSpaceDE w:val="0"/>
        <w:autoSpaceDN w:val="0"/>
        <w:adjustRightInd w:val="0"/>
        <w:spacing w:after="0" w:line="239" w:lineRule="auto"/>
        <w:jc w:val="center"/>
        <w:rPr>
          <w:rFonts w:ascii="Times New Roman" w:hAnsi="Times New Roman" w:cs="Times New Roman"/>
          <w:sz w:val="36"/>
          <w:szCs w:val="36"/>
        </w:rPr>
      </w:pPr>
      <w:r w:rsidRPr="007010A9">
        <w:rPr>
          <w:rFonts w:ascii="Cambria" w:hAnsi="Cambria" w:cs="Cambria"/>
          <w:b/>
          <w:bCs/>
          <w:sz w:val="36"/>
          <w:szCs w:val="36"/>
        </w:rPr>
        <w:t>SRI AUROBINDO COLLEGE</w:t>
      </w:r>
    </w:p>
    <w:p w:rsidR="00786672" w:rsidRPr="007010A9" w:rsidRDefault="00786672" w:rsidP="007010A9">
      <w:pPr>
        <w:widowControl w:val="0"/>
        <w:autoSpaceDE w:val="0"/>
        <w:autoSpaceDN w:val="0"/>
        <w:adjustRightInd w:val="0"/>
        <w:spacing w:after="0" w:line="240" w:lineRule="auto"/>
        <w:jc w:val="center"/>
        <w:rPr>
          <w:rFonts w:ascii="Times New Roman" w:hAnsi="Times New Roman" w:cs="Times New Roman"/>
          <w:sz w:val="36"/>
          <w:szCs w:val="36"/>
        </w:rPr>
      </w:pPr>
      <w:r w:rsidRPr="007010A9">
        <w:rPr>
          <w:rFonts w:ascii="Cambria" w:hAnsi="Cambria" w:cs="Cambria"/>
          <w:b/>
          <w:bCs/>
          <w:sz w:val="36"/>
          <w:szCs w:val="36"/>
        </w:rPr>
        <w:t>UNIVERSITY OF DELHI</w:t>
      </w:r>
    </w:p>
    <w:p w:rsidR="00786672" w:rsidRPr="007010A9" w:rsidRDefault="00786672" w:rsidP="007010A9">
      <w:pPr>
        <w:widowControl w:val="0"/>
        <w:autoSpaceDE w:val="0"/>
        <w:autoSpaceDN w:val="0"/>
        <w:adjustRightInd w:val="0"/>
        <w:spacing w:after="0" w:line="2" w:lineRule="exact"/>
        <w:jc w:val="center"/>
        <w:rPr>
          <w:rFonts w:ascii="Times New Roman" w:hAnsi="Times New Roman" w:cs="Times New Roman"/>
          <w:sz w:val="36"/>
          <w:szCs w:val="36"/>
        </w:rPr>
      </w:pPr>
    </w:p>
    <w:p w:rsidR="00283F6E" w:rsidRDefault="00786672" w:rsidP="007010A9">
      <w:pPr>
        <w:widowControl w:val="0"/>
        <w:autoSpaceDE w:val="0"/>
        <w:autoSpaceDN w:val="0"/>
        <w:adjustRightInd w:val="0"/>
        <w:spacing w:after="0" w:line="239" w:lineRule="auto"/>
        <w:jc w:val="center"/>
        <w:rPr>
          <w:rFonts w:ascii="Cambria" w:hAnsi="Cambria" w:cs="Cambria"/>
          <w:b/>
          <w:bCs/>
          <w:sz w:val="36"/>
          <w:szCs w:val="36"/>
        </w:rPr>
      </w:pPr>
      <w:r w:rsidRPr="007010A9">
        <w:rPr>
          <w:rFonts w:ascii="Cambria" w:hAnsi="Cambria" w:cs="Cambria"/>
          <w:b/>
          <w:bCs/>
          <w:sz w:val="36"/>
          <w:szCs w:val="36"/>
        </w:rPr>
        <w:t>MALVIYA NAGAR, NEW DELHI-110017</w:t>
      </w:r>
    </w:p>
    <w:p w:rsidR="007010A9" w:rsidRDefault="007010A9" w:rsidP="007010A9">
      <w:pPr>
        <w:widowControl w:val="0"/>
        <w:autoSpaceDE w:val="0"/>
        <w:autoSpaceDN w:val="0"/>
        <w:adjustRightInd w:val="0"/>
        <w:spacing w:after="0" w:line="239" w:lineRule="auto"/>
        <w:jc w:val="center"/>
        <w:rPr>
          <w:rFonts w:ascii="Cambria" w:hAnsi="Cambria" w:cs="Cambria"/>
          <w:b/>
          <w:bCs/>
          <w:sz w:val="36"/>
          <w:szCs w:val="36"/>
        </w:rPr>
      </w:pPr>
    </w:p>
    <w:p w:rsidR="007010A9" w:rsidRDefault="007010A9" w:rsidP="007010A9">
      <w:pPr>
        <w:widowControl w:val="0"/>
        <w:autoSpaceDE w:val="0"/>
        <w:autoSpaceDN w:val="0"/>
        <w:adjustRightInd w:val="0"/>
        <w:spacing w:after="0" w:line="239" w:lineRule="auto"/>
        <w:jc w:val="center"/>
        <w:rPr>
          <w:rFonts w:ascii="Cambria" w:hAnsi="Cambria" w:cs="Cambria"/>
          <w:b/>
          <w:bCs/>
          <w:sz w:val="36"/>
          <w:szCs w:val="36"/>
        </w:rPr>
      </w:pPr>
    </w:p>
    <w:p w:rsidR="007010A9" w:rsidRPr="007010A9" w:rsidRDefault="007010A9" w:rsidP="007010A9">
      <w:pPr>
        <w:widowControl w:val="0"/>
        <w:autoSpaceDE w:val="0"/>
        <w:autoSpaceDN w:val="0"/>
        <w:adjustRightInd w:val="0"/>
        <w:spacing w:after="0" w:line="239" w:lineRule="auto"/>
        <w:jc w:val="center"/>
        <w:rPr>
          <w:rFonts w:ascii="Cambria" w:hAnsi="Cambria" w:cs="Cambria"/>
          <w:b/>
          <w:bCs/>
          <w:i/>
          <w:sz w:val="36"/>
          <w:szCs w:val="36"/>
        </w:rPr>
      </w:pPr>
      <w:r w:rsidRPr="007010A9">
        <w:rPr>
          <w:rFonts w:ascii="Cambria" w:hAnsi="Cambria" w:cs="Cambria"/>
          <w:b/>
          <w:bCs/>
          <w:i/>
          <w:sz w:val="36"/>
          <w:szCs w:val="36"/>
        </w:rPr>
        <w:t xml:space="preserve">For more details, visit our website: </w:t>
      </w:r>
      <w:hyperlink r:id="rId8" w:history="1">
        <w:r w:rsidRPr="007010A9">
          <w:rPr>
            <w:rStyle w:val="Hyperlink"/>
            <w:rFonts w:ascii="Cambria" w:hAnsi="Cambria" w:cs="Cambria"/>
            <w:b/>
            <w:bCs/>
            <w:i/>
            <w:sz w:val="36"/>
            <w:szCs w:val="36"/>
          </w:rPr>
          <w:t>http://www.aurobindo.du.ac.in/</w:t>
        </w:r>
      </w:hyperlink>
    </w:p>
    <w:p w:rsidR="007010A9" w:rsidRPr="007010A9" w:rsidRDefault="007010A9" w:rsidP="007010A9">
      <w:pPr>
        <w:widowControl w:val="0"/>
        <w:autoSpaceDE w:val="0"/>
        <w:autoSpaceDN w:val="0"/>
        <w:adjustRightInd w:val="0"/>
        <w:spacing w:after="0" w:line="239" w:lineRule="auto"/>
        <w:jc w:val="center"/>
        <w:rPr>
          <w:rFonts w:ascii="Cambria" w:hAnsi="Cambria" w:cs="Cambria"/>
          <w:b/>
          <w:bCs/>
          <w:sz w:val="36"/>
          <w:szCs w:val="36"/>
        </w:rPr>
      </w:pPr>
    </w:p>
    <w:p w:rsidR="00FA1D77" w:rsidRDefault="00FA1D77" w:rsidP="00786672">
      <w:pPr>
        <w:widowControl w:val="0"/>
        <w:autoSpaceDE w:val="0"/>
        <w:autoSpaceDN w:val="0"/>
        <w:adjustRightInd w:val="0"/>
        <w:spacing w:after="0" w:line="239" w:lineRule="auto"/>
        <w:ind w:left="2580"/>
        <w:rPr>
          <w:rFonts w:ascii="Times New Roman" w:hAnsi="Times New Roman" w:cs="Times New Roman"/>
          <w:sz w:val="24"/>
          <w:szCs w:val="24"/>
        </w:rPr>
      </w:pPr>
    </w:p>
    <w:p w:rsidR="00FA1D77" w:rsidRPr="007010A9" w:rsidRDefault="00FA1D77" w:rsidP="00FA1D77">
      <w:pPr>
        <w:widowControl w:val="0"/>
        <w:autoSpaceDE w:val="0"/>
        <w:autoSpaceDN w:val="0"/>
        <w:adjustRightInd w:val="0"/>
        <w:spacing w:after="0" w:line="200" w:lineRule="exact"/>
        <w:jc w:val="center"/>
        <w:rPr>
          <w:rFonts w:ascii="Times New Roman" w:hAnsi="Times New Roman" w:cs="Times New Roman"/>
          <w:b/>
          <w:i/>
          <w:sz w:val="30"/>
          <w:szCs w:val="30"/>
        </w:rPr>
      </w:pPr>
    </w:p>
    <w:p w:rsidR="00786672" w:rsidRDefault="00786672" w:rsidP="00786672">
      <w:pPr>
        <w:widowControl w:val="0"/>
        <w:autoSpaceDE w:val="0"/>
        <w:autoSpaceDN w:val="0"/>
        <w:adjustRightInd w:val="0"/>
        <w:spacing w:after="0" w:line="200" w:lineRule="exact"/>
        <w:rPr>
          <w:rFonts w:ascii="Times New Roman" w:hAnsi="Times New Roman" w:cs="Times New Roman"/>
          <w:sz w:val="24"/>
          <w:szCs w:val="24"/>
        </w:rPr>
      </w:pPr>
    </w:p>
    <w:p w:rsidR="00786672" w:rsidRDefault="00786672" w:rsidP="00786672">
      <w:pPr>
        <w:widowControl w:val="0"/>
        <w:autoSpaceDE w:val="0"/>
        <w:autoSpaceDN w:val="0"/>
        <w:adjustRightInd w:val="0"/>
        <w:spacing w:after="0" w:line="200" w:lineRule="exact"/>
        <w:rPr>
          <w:rFonts w:ascii="Times New Roman" w:hAnsi="Times New Roman" w:cs="Times New Roman"/>
          <w:sz w:val="24"/>
          <w:szCs w:val="24"/>
        </w:rPr>
      </w:pPr>
    </w:p>
    <w:p w:rsidR="007010A9" w:rsidRDefault="007010A9" w:rsidP="00A118F2">
      <w:pPr>
        <w:jc w:val="both"/>
        <w:rPr>
          <w:rFonts w:asciiTheme="majorHAnsi" w:hAnsiTheme="majorHAnsi" w:cs="Times New Roman"/>
          <w:b/>
          <w:sz w:val="28"/>
          <w:szCs w:val="28"/>
        </w:rPr>
      </w:pPr>
    </w:p>
    <w:p w:rsidR="007010A9" w:rsidRDefault="007010A9" w:rsidP="00A118F2">
      <w:pPr>
        <w:jc w:val="both"/>
        <w:rPr>
          <w:rFonts w:asciiTheme="majorHAnsi" w:hAnsiTheme="majorHAnsi" w:cs="Times New Roman"/>
          <w:b/>
          <w:sz w:val="28"/>
          <w:szCs w:val="28"/>
        </w:rPr>
      </w:pPr>
    </w:p>
    <w:p w:rsidR="00A118F2" w:rsidRDefault="002B3EB8" w:rsidP="00A118F2">
      <w:pPr>
        <w:jc w:val="both"/>
        <w:rPr>
          <w:rFonts w:asciiTheme="majorHAnsi" w:hAnsiTheme="majorHAnsi" w:cs="Times New Roman"/>
          <w:b/>
          <w:sz w:val="32"/>
          <w:szCs w:val="32"/>
        </w:rPr>
      </w:pPr>
      <w:r w:rsidRPr="00227B03">
        <w:rPr>
          <w:rFonts w:asciiTheme="majorHAnsi" w:hAnsiTheme="majorHAnsi" w:cs="Times New Roman"/>
          <w:b/>
          <w:sz w:val="32"/>
          <w:szCs w:val="32"/>
        </w:rPr>
        <w:lastRenderedPageBreak/>
        <w:t>ABOUT THE SEMINAR</w:t>
      </w:r>
    </w:p>
    <w:p w:rsidR="0074415B" w:rsidRPr="0074415B" w:rsidRDefault="0074415B" w:rsidP="0074415B">
      <w:pPr>
        <w:shd w:val="clear" w:color="auto" w:fill="FFFFFF"/>
        <w:spacing w:before="135" w:after="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w:t>
      </w:r>
      <w:r w:rsidR="00EB5888">
        <w:rPr>
          <w:rFonts w:ascii="Times New Roman" w:eastAsia="Times New Roman" w:hAnsi="Times New Roman" w:cs="Times New Roman"/>
          <w:sz w:val="24"/>
          <w:szCs w:val="24"/>
        </w:rPr>
        <w:t>cal changes, increasing globalisation, digitalis</w:t>
      </w:r>
      <w:r>
        <w:rPr>
          <w:rFonts w:ascii="Times New Roman" w:eastAsia="Times New Roman" w:hAnsi="Times New Roman" w:cs="Times New Roman"/>
          <w:sz w:val="24"/>
          <w:szCs w:val="24"/>
        </w:rPr>
        <w:t xml:space="preserve">ation, changing regulations and at the same time blurred boundaries across countries and industries are creating constant market turbulence. These unprecedented disruptions challenge the established business practices and models. However, the message is clear: To sustain growth, innovation is no more an option but a business </w:t>
      </w:r>
      <w:r w:rsidR="00EB5888">
        <w:rPr>
          <w:rFonts w:ascii="Times New Roman" w:eastAsia="Times New Roman" w:hAnsi="Times New Roman" w:cs="Times New Roman"/>
          <w:sz w:val="24"/>
          <w:szCs w:val="24"/>
        </w:rPr>
        <w:t>imperative, which is crucial for</w:t>
      </w:r>
      <w:r>
        <w:rPr>
          <w:rFonts w:ascii="Times New Roman" w:eastAsia="Times New Roman" w:hAnsi="Times New Roman" w:cs="Times New Roman"/>
          <w:sz w:val="24"/>
          <w:szCs w:val="24"/>
        </w:rPr>
        <w:t xml:space="preserve"> success. Eve</w:t>
      </w:r>
      <w:r w:rsidR="00EB5888">
        <w:rPr>
          <w:rFonts w:ascii="Times New Roman" w:eastAsia="Times New Roman" w:hAnsi="Times New Roman" w:cs="Times New Roman"/>
          <w:sz w:val="24"/>
          <w:szCs w:val="24"/>
        </w:rPr>
        <w:t>n for established companies, which</w:t>
      </w:r>
      <w:r>
        <w:rPr>
          <w:rFonts w:ascii="Times New Roman" w:eastAsia="Times New Roman" w:hAnsi="Times New Roman" w:cs="Times New Roman"/>
          <w:sz w:val="24"/>
          <w:szCs w:val="24"/>
        </w:rPr>
        <w:t xml:space="preserve"> are market leaders, the need to constantly transform and retool themselves is imperative to cope up with the changes in the areas of finance, marketing, human resource and international trade. </w:t>
      </w:r>
    </w:p>
    <w:p w:rsidR="00374D19" w:rsidRDefault="00374D19" w:rsidP="00374D19">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two-day National Seminar focuses on four dimensions identified under the broad theme </w:t>
      </w:r>
      <w:r w:rsidR="0074415B">
        <w:rPr>
          <w:rFonts w:ascii="Times New Roman" w:eastAsia="Times New Roman" w:hAnsi="Times New Roman" w:cs="Times New Roman"/>
          <w:i/>
          <w:sz w:val="24"/>
          <w:szCs w:val="24"/>
        </w:rPr>
        <w:t>“Business Imperatives: Fostering Growth and Innovation</w:t>
      </w:r>
      <w:r>
        <w:rPr>
          <w:rFonts w:ascii="Times New Roman" w:eastAsia="Times New Roman" w:hAnsi="Times New Roman" w:cs="Times New Roman"/>
          <w:i/>
          <w:sz w:val="24"/>
          <w:szCs w:val="24"/>
        </w:rPr>
        <w:t>”.</w:t>
      </w:r>
    </w:p>
    <w:p w:rsidR="00776DBC" w:rsidRDefault="00374D19" w:rsidP="00776DBC">
      <w:pPr>
        <w:spacing w:after="1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first dimension that this seminar seeks to ponder upon is </w:t>
      </w:r>
      <w:r w:rsidR="001B3EA0">
        <w:rPr>
          <w:rFonts w:ascii="Times New Roman" w:eastAsia="Times New Roman" w:hAnsi="Times New Roman" w:cs="Times New Roman"/>
          <w:sz w:val="24"/>
          <w:szCs w:val="24"/>
        </w:rPr>
        <w:t xml:space="preserve">strategic role of finance. </w:t>
      </w:r>
      <w:r w:rsidR="00776DBC">
        <w:rPr>
          <w:rFonts w:ascii="Times New Roman" w:eastAsia="Times New Roman" w:hAnsi="Times New Roman" w:cs="Times New Roman"/>
          <w:sz w:val="24"/>
          <w:szCs w:val="24"/>
          <w:highlight w:val="white"/>
        </w:rPr>
        <w:t xml:space="preserve">The landscape of finance industry has undergone a sea change over the last couple of years. “FinTech” i.e. financial technology has led to complete transformation in the way banks, financial institutions and financial markets operate today. </w:t>
      </w:r>
      <w:r w:rsidR="00776DBC">
        <w:rPr>
          <w:rFonts w:ascii="Times New Roman" w:eastAsia="Times New Roman" w:hAnsi="Times New Roman" w:cs="Times New Roman"/>
          <w:sz w:val="24"/>
          <w:szCs w:val="24"/>
        </w:rPr>
        <w:t>A recent Financial Stability Board (FSB) study highlighted some of the potential benefits of FinTech, including efficiency improvements, risk reduction and greater financial inclusion. Some of the major FinTech products and services currently used in the market place are Peer to Peer (P2P) lending platforms, crowd funding, block chain technology, distributed ledgers technology, Big Data, smart contracts, Robo advisors, E-aggregators, etc. </w:t>
      </w:r>
      <w:r w:rsidR="00776DBC">
        <w:rPr>
          <w:rFonts w:ascii="Times New Roman" w:eastAsia="Times New Roman" w:hAnsi="Times New Roman" w:cs="Times New Roman"/>
          <w:sz w:val="24"/>
          <w:szCs w:val="24"/>
          <w:highlight w:val="white"/>
        </w:rPr>
        <w:t xml:space="preserve"> The rise of </w:t>
      </w:r>
      <w:hyperlink r:id="rId9" w:history="1">
        <w:r w:rsidR="00776DBC" w:rsidRPr="00776DBC">
          <w:rPr>
            <w:rStyle w:val="Hyperlink"/>
            <w:rFonts w:ascii="Times New Roman" w:eastAsia="Times New Roman" w:hAnsi="Times New Roman" w:cs="Times New Roman"/>
            <w:color w:val="auto"/>
            <w:sz w:val="24"/>
            <w:szCs w:val="24"/>
            <w:highlight w:val="white"/>
            <w:u w:val="none"/>
          </w:rPr>
          <w:t>chatbots in finance and banking</w:t>
        </w:r>
      </w:hyperlink>
      <w:r w:rsidR="00776DBC" w:rsidRPr="00776DBC">
        <w:rPr>
          <w:rFonts w:ascii="Times New Roman" w:eastAsia="Times New Roman" w:hAnsi="Times New Roman" w:cs="Times New Roman"/>
          <w:sz w:val="24"/>
          <w:szCs w:val="24"/>
        </w:rPr>
        <w:t xml:space="preserve"> </w:t>
      </w:r>
      <w:r w:rsidR="00776DBC">
        <w:rPr>
          <w:rFonts w:ascii="Times New Roman" w:eastAsia="Times New Roman" w:hAnsi="Times New Roman" w:cs="Times New Roman"/>
          <w:sz w:val="24"/>
          <w:szCs w:val="24"/>
          <w:highlight w:val="white"/>
        </w:rPr>
        <w:t xml:space="preserve">sectors is the latest wave of new technologies adopted, that has changed the face of the communication interface.  With all these developments taking place, government regulation of finance industry is also changing significantly. Outlawing of the cryptocurrencies by several governments has been a game changer.  With many governments still trying to figure out how they should treat cryptocurrencies, the future of cryptocurrency is dubious. On the accounting front, introduction of new Accounting Standard AS-115 by the Indian government in April 2018 is expected to impact all companies especially their accounting policies. </w:t>
      </w:r>
    </w:p>
    <w:p w:rsidR="00776DBC" w:rsidRDefault="00776DBC" w:rsidP="00776DBC">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The second dimension that this seminar focusses on the changing trends in globalization. </w:t>
      </w:r>
      <w:r>
        <w:rPr>
          <w:rFonts w:ascii="Times New Roman" w:eastAsia="Times New Roman" w:hAnsi="Times New Roman" w:cs="Times New Roman"/>
          <w:color w:val="222222"/>
          <w:sz w:val="24"/>
          <w:szCs w:val="24"/>
          <w:highlight w:val="white"/>
        </w:rPr>
        <w:t xml:space="preserve">A striking feature of globalisation over the last two decades has been the rapid integration of emerging economies, more particularly BRIICS (Brazil, Russia, India, Indonesia, China and South Africa), into the world economy. While still being dominated by the advanced economies, the share of emerging economies in global trade and investment has exhibited upward momentum and has been resilient to the global recessionary trends experienced in the form of US sub-prime crisis in 2008 and Euro-Zone crisis in 2012. The enquiry and interest in this new wave of globalization is </w:t>
      </w:r>
      <w:r w:rsidR="00FD7DE3">
        <w:rPr>
          <w:rFonts w:ascii="Times New Roman" w:eastAsia="Times New Roman" w:hAnsi="Times New Roman" w:cs="Times New Roman"/>
          <w:color w:val="222222"/>
          <w:sz w:val="24"/>
          <w:szCs w:val="24"/>
          <w:highlight w:val="white"/>
        </w:rPr>
        <w:t>further</w:t>
      </w:r>
      <w:r>
        <w:rPr>
          <w:rFonts w:ascii="Times New Roman" w:eastAsia="Times New Roman" w:hAnsi="Times New Roman" w:cs="Times New Roman"/>
          <w:color w:val="222222"/>
          <w:sz w:val="24"/>
          <w:szCs w:val="24"/>
          <w:highlight w:val="white"/>
        </w:rPr>
        <w:t xml:space="preserve"> driven to ascertain its sustainability in the wake of more recent developments at the global level such as anti-globalization stance of advanced industrial economies, changing dynamics of regionalism, evolving role of supranational institutions, more particularly of the World Trade Organization and the changing geopolitical order. In this context, it becomes vital to explore various nuances of globalization from emerging economies. </w:t>
      </w:r>
    </w:p>
    <w:p w:rsidR="00022A5B" w:rsidRDefault="004D273E" w:rsidP="00776D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Today, no business around the world can afford to ignore the importance of marketing and human resources. So in this light, the third </w:t>
      </w:r>
      <w:r w:rsidR="00022A5B">
        <w:rPr>
          <w:rFonts w:ascii="Times New Roman" w:eastAsia="Times New Roman" w:hAnsi="Times New Roman" w:cs="Times New Roman"/>
          <w:sz w:val="24"/>
          <w:szCs w:val="24"/>
        </w:rPr>
        <w:t>dimension relates</w:t>
      </w:r>
      <w:r>
        <w:rPr>
          <w:rFonts w:ascii="Times New Roman" w:eastAsia="Times New Roman" w:hAnsi="Times New Roman" w:cs="Times New Roman"/>
          <w:sz w:val="24"/>
          <w:szCs w:val="24"/>
        </w:rPr>
        <w:t xml:space="preserve"> to the recent developments in the area of marketing and human resources. </w:t>
      </w:r>
      <w:r w:rsidR="00776DBC">
        <w:rPr>
          <w:rFonts w:ascii="Times New Roman" w:eastAsia="Times New Roman" w:hAnsi="Times New Roman" w:cs="Times New Roman"/>
          <w:sz w:val="24"/>
          <w:szCs w:val="24"/>
          <w:highlight w:val="white"/>
        </w:rPr>
        <w:t>According to Niti Aayog, agricultural development in India has entirely ignored the potential of marketing. Therefore, it has recommended crucial reforms pertaining to marketing in agriculture such as creation of a national market for agriculture (ENAM),</w:t>
      </w:r>
      <w:r w:rsidR="00776DBC">
        <w:rPr>
          <w:rFonts w:ascii="Times New Roman" w:eastAsia="Times New Roman" w:hAnsi="Times New Roman" w:cs="Times New Roman"/>
          <w:sz w:val="24"/>
          <w:szCs w:val="24"/>
        </w:rPr>
        <w:t xml:space="preserve"> launching Agricultural Marketing and Farmer Friendly Reforms Index, etc. Technological innovation and growth in digital and social media, has led to a huge transformation in the way consumers engage with firms. </w:t>
      </w:r>
      <w:r w:rsidR="00776DBC">
        <w:rPr>
          <w:rFonts w:ascii="Times New Roman" w:eastAsia="Times New Roman" w:hAnsi="Times New Roman" w:cs="Times New Roman"/>
          <w:sz w:val="24"/>
          <w:szCs w:val="24"/>
          <w:highlight w:val="white"/>
        </w:rPr>
        <w:t>Government of </w:t>
      </w:r>
      <w:r w:rsidR="00776DBC">
        <w:rPr>
          <w:rFonts w:ascii="Times New Roman" w:eastAsia="Times New Roman" w:hAnsi="Times New Roman" w:cs="Times New Roman"/>
          <w:sz w:val="24"/>
          <w:szCs w:val="24"/>
        </w:rPr>
        <w:t>India</w:t>
      </w:r>
      <w:r w:rsidR="00776DBC">
        <w:rPr>
          <w:rFonts w:ascii="Times New Roman" w:eastAsia="Times New Roman" w:hAnsi="Times New Roman" w:cs="Times New Roman"/>
          <w:sz w:val="24"/>
          <w:szCs w:val="24"/>
          <w:highlight w:val="white"/>
        </w:rPr>
        <w:t> has also launched the </w:t>
      </w:r>
      <w:r w:rsidR="00776DBC">
        <w:rPr>
          <w:rFonts w:ascii="Times New Roman" w:eastAsia="Times New Roman" w:hAnsi="Times New Roman" w:cs="Times New Roman"/>
          <w:sz w:val="24"/>
          <w:szCs w:val="24"/>
        </w:rPr>
        <w:t>Digital India</w:t>
      </w:r>
      <w:r w:rsidR="00FD7DE3">
        <w:rPr>
          <w:rFonts w:ascii="Times New Roman" w:eastAsia="Times New Roman" w:hAnsi="Times New Roman" w:cs="Times New Roman"/>
          <w:sz w:val="24"/>
          <w:szCs w:val="24"/>
          <w:highlight w:val="white"/>
        </w:rPr>
        <w:t> Program</w:t>
      </w:r>
      <w:r w:rsidR="00776DBC">
        <w:rPr>
          <w:rFonts w:ascii="Times New Roman" w:eastAsia="Times New Roman" w:hAnsi="Times New Roman" w:cs="Times New Roman"/>
          <w:sz w:val="24"/>
          <w:szCs w:val="24"/>
          <w:highlight w:val="white"/>
        </w:rPr>
        <w:t xml:space="preserve"> with the vision to transform </w:t>
      </w:r>
      <w:r w:rsidR="00776DBC">
        <w:rPr>
          <w:rFonts w:ascii="Times New Roman" w:eastAsia="Times New Roman" w:hAnsi="Times New Roman" w:cs="Times New Roman"/>
          <w:sz w:val="24"/>
          <w:szCs w:val="24"/>
        </w:rPr>
        <w:t>India</w:t>
      </w:r>
      <w:r w:rsidR="00776DBC">
        <w:rPr>
          <w:rFonts w:ascii="Times New Roman" w:eastAsia="Times New Roman" w:hAnsi="Times New Roman" w:cs="Times New Roman"/>
          <w:sz w:val="24"/>
          <w:szCs w:val="24"/>
          <w:highlight w:val="white"/>
        </w:rPr>
        <w:t> into a digitally empowered society and knowledge economy. It includes GEM, E-KRANTI among many others.</w:t>
      </w:r>
      <w:r w:rsidR="00776DBC">
        <w:rPr>
          <w:rFonts w:ascii="Times New Roman" w:eastAsia="Times New Roman" w:hAnsi="Times New Roman" w:cs="Times New Roman"/>
          <w:sz w:val="24"/>
          <w:szCs w:val="24"/>
        </w:rPr>
        <w:t xml:space="preserve"> </w:t>
      </w:r>
    </w:p>
    <w:p w:rsidR="00022A5B" w:rsidRDefault="00022A5B" w:rsidP="00776DBC">
      <w:pPr>
        <w:spacing w:after="0"/>
        <w:jc w:val="both"/>
        <w:rPr>
          <w:rFonts w:ascii="Times New Roman" w:eastAsia="Times New Roman" w:hAnsi="Times New Roman" w:cs="Times New Roman"/>
          <w:sz w:val="24"/>
          <w:szCs w:val="24"/>
        </w:rPr>
      </w:pPr>
    </w:p>
    <w:p w:rsidR="00776DBC" w:rsidRDefault="00776DBC" w:rsidP="00776DB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India is at the cusp of demographic transformation when every 1 in 3 Indian is young.  The median age of the country is 28 compared to Japan, which is 48 or China, which is 37. By 2020, India is projected to have the largest youth percentage in the world. This “demographic advantage” can give India a tremendous edge over ageing economies of west and east to provide workforce.</w:t>
      </w:r>
      <w:r>
        <w:rPr>
          <w:rFonts w:ascii="Times New Roman" w:eastAsia="Times New Roman" w:hAnsi="Times New Roman" w:cs="Times New Roman"/>
          <w:sz w:val="24"/>
          <w:szCs w:val="24"/>
        </w:rPr>
        <w:t xml:space="preserve"> Companies are seeking improvement on organizational effectiveness through digital workplace practices in order to optimize people investments. The 2018 NASSCOM Digital HR Summit points to the fact that business leaders and HR decision makers need to adopt Digital Workplace capabilities to revolutionize people practices for better business outcomes. A number of recent trends have created opportunities for organizations to focus on Work-Life Balance, Industrial Relations, Talent management,</w:t>
      </w:r>
      <w:r>
        <w:rPr>
          <w:rFonts w:ascii="Times New Roman" w:eastAsia="Times New Roman" w:hAnsi="Times New Roman" w:cs="Times New Roman"/>
          <w:sz w:val="24"/>
          <w:szCs w:val="24"/>
          <w:highlight w:val="white"/>
        </w:rPr>
        <w:t xml:space="preserve"> Employee Engagement, Emotional intelligence, Diversity management, Ethical human resources and create a positive impact on lives of the workforce.</w:t>
      </w:r>
    </w:p>
    <w:p w:rsidR="00776DBC" w:rsidRDefault="00776DBC" w:rsidP="00776DBC">
      <w:pPr>
        <w:spacing w:after="0"/>
        <w:jc w:val="both"/>
        <w:rPr>
          <w:rFonts w:ascii="Times New Roman" w:eastAsia="Times New Roman" w:hAnsi="Times New Roman" w:cs="Times New Roman"/>
          <w:sz w:val="24"/>
          <w:szCs w:val="24"/>
          <w:highlight w:val="white"/>
        </w:rPr>
      </w:pPr>
    </w:p>
    <w:p w:rsidR="000663B7" w:rsidRDefault="002975E8" w:rsidP="00776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dimension is the </w:t>
      </w:r>
      <w:r w:rsidR="00CF6030">
        <w:rPr>
          <w:rFonts w:ascii="Times New Roman" w:eastAsia="Times New Roman" w:hAnsi="Times New Roman" w:cs="Times New Roman"/>
          <w:sz w:val="24"/>
          <w:szCs w:val="24"/>
        </w:rPr>
        <w:t xml:space="preserve">exigencies of law and governance. </w:t>
      </w:r>
      <w:r w:rsidR="00776DBC">
        <w:rPr>
          <w:rFonts w:ascii="Times New Roman" w:eastAsia="Times New Roman" w:hAnsi="Times New Roman" w:cs="Times New Roman"/>
          <w:sz w:val="24"/>
          <w:szCs w:val="24"/>
        </w:rPr>
        <w:t xml:space="preserve">Corporate governance has become a mainstream concern for corporate leaders, global investors, regulators, policy makers, and legislators all over the world. Such concern can be attributed to changes in corporate ownership patterns, greater expectations of the society, scams, criminalisation of politics, corruption and hostile take-overs. </w:t>
      </w:r>
      <w:hyperlink r:id="rId10" w:history="1">
        <w:r w:rsidR="00776DBC" w:rsidRPr="00FD7DE3">
          <w:rPr>
            <w:rStyle w:val="Hyperlink"/>
            <w:rFonts w:ascii="Times New Roman" w:eastAsia="Times New Roman" w:hAnsi="Times New Roman" w:cs="Times New Roman"/>
            <w:color w:val="auto"/>
            <w:sz w:val="24"/>
            <w:szCs w:val="24"/>
            <w:u w:val="none"/>
          </w:rPr>
          <w:t>Cyber-crime</w:t>
        </w:r>
      </w:hyperlink>
      <w:r w:rsidR="00776DBC" w:rsidRPr="000663B7">
        <w:rPr>
          <w:rFonts w:ascii="Times New Roman" w:eastAsia="Times New Roman" w:hAnsi="Times New Roman" w:cs="Times New Roman"/>
          <w:sz w:val="24"/>
          <w:szCs w:val="24"/>
        </w:rPr>
        <w:t> </w:t>
      </w:r>
      <w:r w:rsidR="00776DBC">
        <w:rPr>
          <w:rFonts w:ascii="Times New Roman" w:eastAsia="Times New Roman" w:hAnsi="Times New Roman" w:cs="Times New Roman"/>
          <w:sz w:val="24"/>
          <w:szCs w:val="24"/>
        </w:rPr>
        <w:t xml:space="preserve">cases across India rose 44% between 2013 and 2017 indicating the need for stronger digital policy even as the government makes a push for going cashless. Not only this, Indian banks are also facing distressing signals on sustainability and durability due to increase in the non-performing assets (NPAs). Government of India together with SEBI and Ministry of Corporate Affairs have been taking initiatives and proposing acts and related amendments to accelerate growth and ensuring good governance in the country. Some prominent organizations in the international community like United Nations, IMF and the World Bank are also working in the same direction. </w:t>
      </w:r>
    </w:p>
    <w:p w:rsidR="00500197" w:rsidRDefault="00500197" w:rsidP="00500197">
      <w:pPr>
        <w:autoSpaceDE w:val="0"/>
        <w:autoSpaceDN w:val="0"/>
        <w:adjustRightInd w:val="0"/>
        <w:spacing w:after="120"/>
        <w:jc w:val="both"/>
        <w:rPr>
          <w:rFonts w:ascii="Times New Roman" w:eastAsia="Times New Roman" w:hAnsi="Times New Roman" w:cs="Times New Roman"/>
          <w:sz w:val="24"/>
          <w:szCs w:val="24"/>
        </w:rPr>
      </w:pPr>
      <w:r w:rsidRPr="00500197">
        <w:rPr>
          <w:rFonts w:ascii="Times New Roman" w:eastAsia="Times New Roman" w:hAnsi="Times New Roman" w:cs="Times New Roman"/>
          <w:sz w:val="24"/>
          <w:szCs w:val="24"/>
        </w:rPr>
        <w:t xml:space="preserve">It is with this state of affairs in mind that we have planned this two day national seminar. The seminar will make an effort to bring together experts </w:t>
      </w:r>
      <w:r>
        <w:rPr>
          <w:rFonts w:ascii="Times New Roman" w:eastAsia="Times New Roman" w:hAnsi="Times New Roman" w:cs="Times New Roman"/>
          <w:sz w:val="24"/>
          <w:szCs w:val="24"/>
        </w:rPr>
        <w:t xml:space="preserve">and practitioners from ministry, </w:t>
      </w:r>
      <w:r w:rsidRPr="00500197">
        <w:rPr>
          <w:rFonts w:ascii="Times New Roman" w:eastAsia="Times New Roman" w:hAnsi="Times New Roman" w:cs="Times New Roman"/>
          <w:sz w:val="24"/>
          <w:szCs w:val="24"/>
        </w:rPr>
        <w:t xml:space="preserve">academics and industry in order to provide a stage for discussion and exchange of ideas on this premise. The seminar will be of great interest to policy makers’, research scholars, students and experts, </w:t>
      </w:r>
      <w:r w:rsidRPr="00500197">
        <w:rPr>
          <w:rFonts w:ascii="Times New Roman" w:eastAsia="Times New Roman" w:hAnsi="Times New Roman" w:cs="Times New Roman"/>
          <w:sz w:val="24"/>
          <w:szCs w:val="24"/>
        </w:rPr>
        <w:lastRenderedPageBreak/>
        <w:t>consultants and professionals working in various organizations. We invite original high qua</w:t>
      </w:r>
      <w:r>
        <w:rPr>
          <w:rFonts w:ascii="Times New Roman" w:eastAsia="Times New Roman" w:hAnsi="Times New Roman" w:cs="Times New Roman"/>
          <w:sz w:val="24"/>
          <w:szCs w:val="24"/>
        </w:rPr>
        <w:t xml:space="preserve">lity research papers </w:t>
      </w:r>
      <w:r w:rsidRPr="00500197">
        <w:rPr>
          <w:rFonts w:ascii="Times New Roman" w:eastAsia="Times New Roman" w:hAnsi="Times New Roman" w:cs="Times New Roman"/>
          <w:sz w:val="24"/>
          <w:szCs w:val="24"/>
        </w:rPr>
        <w:t>for the following technical sessi</w:t>
      </w:r>
      <w:r>
        <w:rPr>
          <w:rFonts w:ascii="Times New Roman" w:eastAsia="Times New Roman" w:hAnsi="Times New Roman" w:cs="Times New Roman"/>
          <w:sz w:val="24"/>
          <w:szCs w:val="24"/>
        </w:rPr>
        <w:t>ons:</w:t>
      </w:r>
    </w:p>
    <w:p w:rsidR="00500197" w:rsidRPr="00500197" w:rsidRDefault="00236E89" w:rsidP="00500197">
      <w:pPr>
        <w:pStyle w:val="ListParagraph"/>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as a Strategic </w:t>
      </w:r>
      <w:r w:rsidR="00A30AAF">
        <w:rPr>
          <w:rFonts w:ascii="Times New Roman" w:eastAsia="Times New Roman" w:hAnsi="Times New Roman" w:cs="Times New Roman"/>
          <w:sz w:val="24"/>
          <w:szCs w:val="24"/>
        </w:rPr>
        <w:t>tool</w:t>
      </w:r>
    </w:p>
    <w:p w:rsidR="00500197" w:rsidRDefault="009B4866" w:rsidP="00500197">
      <w:pPr>
        <w:pStyle w:val="ListParagraph"/>
        <w:numPr>
          <w:ilvl w:val="0"/>
          <w:numId w:val="13"/>
        </w:numPr>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Economies: A new economic order</w:t>
      </w:r>
    </w:p>
    <w:p w:rsidR="009B4866" w:rsidRPr="009B4866" w:rsidRDefault="009B4866" w:rsidP="009B4866">
      <w:pPr>
        <w:pStyle w:val="ListParagraph"/>
        <w:numPr>
          <w:ilvl w:val="0"/>
          <w:numId w:val="13"/>
        </w:numPr>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face of Marketing and Human Resource</w:t>
      </w:r>
      <w:r w:rsidR="008F2E30">
        <w:rPr>
          <w:rFonts w:ascii="Times New Roman" w:eastAsia="Times New Roman" w:hAnsi="Times New Roman" w:cs="Times New Roman"/>
          <w:sz w:val="24"/>
          <w:szCs w:val="24"/>
        </w:rPr>
        <w:t>s</w:t>
      </w:r>
    </w:p>
    <w:p w:rsidR="00500197" w:rsidRPr="00500197" w:rsidRDefault="00236E89" w:rsidP="00500197">
      <w:pPr>
        <w:pStyle w:val="ListParagraph"/>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Exigencies of Law and Governance</w:t>
      </w:r>
    </w:p>
    <w:p w:rsidR="00500197" w:rsidRPr="00500197" w:rsidRDefault="00500197" w:rsidP="00500197">
      <w:pPr>
        <w:pStyle w:val="ListParagraph"/>
        <w:autoSpaceDE w:val="0"/>
        <w:autoSpaceDN w:val="0"/>
        <w:adjustRightInd w:val="0"/>
        <w:spacing w:after="120"/>
        <w:jc w:val="both"/>
        <w:rPr>
          <w:rFonts w:ascii="Times New Roman" w:eastAsia="Times New Roman" w:hAnsi="Times New Roman" w:cs="Times New Roman"/>
          <w:sz w:val="24"/>
          <w:szCs w:val="24"/>
        </w:rPr>
      </w:pPr>
    </w:p>
    <w:p w:rsidR="00B70CBA" w:rsidRPr="00227B03" w:rsidRDefault="002B3EB8" w:rsidP="00B70CBA">
      <w:pPr>
        <w:rPr>
          <w:rFonts w:asciiTheme="majorHAnsi" w:hAnsiTheme="majorHAnsi" w:cs="Times New Roman"/>
          <w:b/>
          <w:sz w:val="32"/>
          <w:szCs w:val="32"/>
        </w:rPr>
      </w:pPr>
      <w:r w:rsidRPr="00227B03">
        <w:rPr>
          <w:rFonts w:asciiTheme="majorHAnsi" w:hAnsiTheme="majorHAnsi" w:cs="Times New Roman"/>
          <w:b/>
          <w:sz w:val="32"/>
          <w:szCs w:val="32"/>
        </w:rPr>
        <w:t xml:space="preserve">SUB </w:t>
      </w:r>
      <w:r w:rsidR="00391566" w:rsidRPr="00227B03">
        <w:rPr>
          <w:rFonts w:asciiTheme="majorHAnsi" w:hAnsiTheme="majorHAnsi" w:cs="Times New Roman"/>
          <w:b/>
          <w:sz w:val="32"/>
          <w:szCs w:val="32"/>
        </w:rPr>
        <w:t>THEMES</w:t>
      </w:r>
    </w:p>
    <w:p w:rsidR="00B70CBA" w:rsidRDefault="0077051D" w:rsidP="007705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 t</w:t>
      </w:r>
      <w:r w:rsidRPr="0077051D">
        <w:rPr>
          <w:rFonts w:ascii="Times New Roman" w:eastAsia="Times New Roman" w:hAnsi="Times New Roman" w:cs="Times New Roman"/>
          <w:sz w:val="24"/>
          <w:szCs w:val="24"/>
        </w:rPr>
        <w:t xml:space="preserve">hemes for the Seminar include, but are not limited to the following: </w:t>
      </w:r>
    </w:p>
    <w:p w:rsidR="004C10B4" w:rsidRPr="0077051D" w:rsidRDefault="004C10B4" w:rsidP="0077051D">
      <w:pPr>
        <w:spacing w:after="0"/>
        <w:jc w:val="both"/>
        <w:rPr>
          <w:rFonts w:ascii="Times New Roman" w:eastAsia="Times New Roman" w:hAnsi="Times New Roman" w:cs="Times New Roman"/>
          <w:sz w:val="24"/>
          <w:szCs w:val="24"/>
        </w:rPr>
      </w:pPr>
    </w:p>
    <w:tbl>
      <w:tblPr>
        <w:tblStyle w:val="GridTable6Colorful1"/>
        <w:tblW w:w="9776" w:type="dxa"/>
        <w:tblLook w:val="04A0" w:firstRow="1" w:lastRow="0" w:firstColumn="1" w:lastColumn="0" w:noHBand="0" w:noVBand="1"/>
      </w:tblPr>
      <w:tblGrid>
        <w:gridCol w:w="9776"/>
      </w:tblGrid>
      <w:tr w:rsidR="00564497" w:rsidTr="00D37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E35D4A" w:rsidRPr="007B3163" w:rsidRDefault="00E35D4A" w:rsidP="007B3163">
            <w:pPr>
              <w:pStyle w:val="ListParagraph"/>
              <w:numPr>
                <w:ilvl w:val="0"/>
                <w:numId w:val="8"/>
              </w:numPr>
              <w:rPr>
                <w:rFonts w:ascii="Times New Roman" w:hAnsi="Times New Roman" w:cs="Times New Roman"/>
                <w:i/>
                <w:sz w:val="26"/>
                <w:szCs w:val="26"/>
              </w:rPr>
            </w:pPr>
            <w:r w:rsidRPr="007B3163">
              <w:rPr>
                <w:rFonts w:ascii="Times New Roman" w:hAnsi="Times New Roman" w:cs="Times New Roman"/>
                <w:i/>
                <w:sz w:val="26"/>
                <w:szCs w:val="26"/>
              </w:rPr>
              <w:t>Dynamics of crowdfunding</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Impact of Digital finance on financial inclusion</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The future of peer to peer lending</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FinTech: Challenges and Opportunities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Indian Accounting Standards- Reality and Ambitions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Government financial regulation and growth</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 xml:space="preserve">Crypto World- What’s next? </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The impact of upsurge of global value chains (GVCs) on international trade</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Multinational Enterprises from Emerging Economies (EMNEs)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Role of IT and business system innovation in emerging economies globalization</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Regional groupings and its impact on emerging economies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Implications of EMNEs on host advanced economies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International migration of talent: Diasporas as connecting link.</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Emotional intelligence</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Service marketing</w:t>
            </w:r>
          </w:p>
          <w:p w:rsidR="00E35D4A" w:rsidRPr="00E35D4A" w:rsidRDefault="00E35D4A" w:rsidP="009E4332">
            <w:pPr>
              <w:pStyle w:val="ListParagraph"/>
              <w:numPr>
                <w:ilvl w:val="0"/>
                <w:numId w:val="8"/>
              </w:numPr>
              <w:rPr>
                <w:rFonts w:ascii="Times New Roman" w:hAnsi="Times New Roman" w:cs="Times New Roman"/>
                <w:i/>
                <w:sz w:val="26"/>
                <w:szCs w:val="26"/>
              </w:rPr>
            </w:pPr>
            <w:r>
              <w:rPr>
                <w:rFonts w:ascii="Times New Roman" w:hAnsi="Times New Roman" w:cs="Times New Roman"/>
                <w:i/>
                <w:sz w:val="26"/>
                <w:szCs w:val="26"/>
              </w:rPr>
              <w:t>Ethical HRM</w:t>
            </w:r>
          </w:p>
          <w:p w:rsidR="00E35D4A" w:rsidRPr="00E35D4A" w:rsidRDefault="00E35D4A" w:rsidP="009E4332">
            <w:pPr>
              <w:pStyle w:val="ListParagraph"/>
              <w:numPr>
                <w:ilvl w:val="0"/>
                <w:numId w:val="8"/>
              </w:numPr>
              <w:rPr>
                <w:rFonts w:ascii="Times New Roman" w:hAnsi="Times New Roman" w:cs="Times New Roman"/>
                <w:i/>
                <w:sz w:val="26"/>
                <w:szCs w:val="26"/>
              </w:rPr>
            </w:pPr>
            <w:r>
              <w:rPr>
                <w:rFonts w:ascii="Times New Roman" w:hAnsi="Times New Roman" w:cs="Times New Roman"/>
                <w:i/>
                <w:sz w:val="26"/>
                <w:szCs w:val="26"/>
              </w:rPr>
              <w:t>Cross-cultural issues in HRM</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Digital workplace capabilities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 xml:space="preserve">Talent management and mobility </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Offshore outs</w:t>
            </w:r>
            <w:r>
              <w:rPr>
                <w:rFonts w:ascii="Times New Roman" w:hAnsi="Times New Roman" w:cs="Times New Roman"/>
                <w:i/>
                <w:sz w:val="26"/>
                <w:szCs w:val="26"/>
              </w:rPr>
              <w:t>ourcing and implications for HRM</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Workplace inequality and diversity management</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Technological innovation, management inn</w:t>
            </w:r>
            <w:r>
              <w:rPr>
                <w:rFonts w:ascii="Times New Roman" w:hAnsi="Times New Roman" w:cs="Times New Roman"/>
                <w:i/>
                <w:sz w:val="26"/>
                <w:szCs w:val="26"/>
              </w:rPr>
              <w:t>ovation and implications for HRM</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Corporate Governance Framework in India</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Good Governance: Need and Challenges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Corporate Frauds in India: Perceptions and Emerging Issues</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Governance of Banks and Financial Stability</w:t>
            </w:r>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 xml:space="preserve">Non-Performing Assets: Trend and Impact  </w:t>
            </w:r>
          </w:p>
          <w:p w:rsidR="00E35D4A" w:rsidRPr="00E35D4A" w:rsidRDefault="00B27A27" w:rsidP="009E4332">
            <w:pPr>
              <w:pStyle w:val="ListParagraph"/>
              <w:numPr>
                <w:ilvl w:val="0"/>
                <w:numId w:val="8"/>
              </w:numPr>
              <w:rPr>
                <w:rFonts w:ascii="Times New Roman" w:hAnsi="Times New Roman" w:cs="Times New Roman"/>
                <w:i/>
                <w:sz w:val="26"/>
                <w:szCs w:val="26"/>
              </w:rPr>
            </w:pPr>
            <w:hyperlink r:id="rId11" w:history="1">
              <w:r w:rsidR="00E35D4A" w:rsidRPr="009E4332">
                <w:rPr>
                  <w:rFonts w:ascii="Times New Roman" w:hAnsi="Times New Roman" w:cs="Times New Roman"/>
                  <w:i/>
                  <w:sz w:val="26"/>
                  <w:szCs w:val="26"/>
                </w:rPr>
                <w:t>Business and Community: The story of corporate social responsibility in India</w:t>
              </w:r>
            </w:hyperlink>
          </w:p>
          <w:p w:rsidR="00E35D4A" w:rsidRPr="00E35D4A" w:rsidRDefault="00E35D4A" w:rsidP="009E4332">
            <w:pPr>
              <w:pStyle w:val="ListParagraph"/>
              <w:numPr>
                <w:ilvl w:val="0"/>
                <w:numId w:val="8"/>
              </w:numPr>
              <w:rPr>
                <w:rFonts w:ascii="Times New Roman" w:hAnsi="Times New Roman" w:cs="Times New Roman"/>
                <w:i/>
                <w:sz w:val="26"/>
                <w:szCs w:val="26"/>
              </w:rPr>
            </w:pPr>
            <w:r w:rsidRPr="00E35D4A">
              <w:rPr>
                <w:rFonts w:ascii="Times New Roman" w:hAnsi="Times New Roman" w:cs="Times New Roman"/>
                <w:i/>
                <w:sz w:val="26"/>
                <w:szCs w:val="26"/>
              </w:rPr>
              <w:t>Digital India- A step towards E-Governance</w:t>
            </w:r>
          </w:p>
          <w:p w:rsidR="004C10B4" w:rsidRPr="009E4332" w:rsidRDefault="00E35D4A" w:rsidP="009E4332">
            <w:pPr>
              <w:pStyle w:val="ListParagraph"/>
              <w:numPr>
                <w:ilvl w:val="0"/>
                <w:numId w:val="8"/>
              </w:numPr>
              <w:rPr>
                <w:rFonts w:ascii="Times New Roman" w:hAnsi="Times New Roman" w:cs="Times New Roman"/>
                <w:i/>
                <w:sz w:val="26"/>
                <w:szCs w:val="26"/>
              </w:rPr>
            </w:pPr>
            <w:bookmarkStart w:id="0" w:name="_gjdgxs"/>
            <w:bookmarkEnd w:id="0"/>
            <w:r w:rsidRPr="00E35D4A">
              <w:rPr>
                <w:rFonts w:ascii="Times New Roman" w:hAnsi="Times New Roman" w:cs="Times New Roman"/>
                <w:i/>
                <w:sz w:val="26"/>
                <w:szCs w:val="26"/>
              </w:rPr>
              <w:t>E-Governance: Evolution and Challenges</w:t>
            </w:r>
          </w:p>
        </w:tc>
      </w:tr>
    </w:tbl>
    <w:p w:rsidR="002B3EB8" w:rsidRPr="00227B03" w:rsidRDefault="002B3EB8" w:rsidP="002B3EB8">
      <w:pPr>
        <w:rPr>
          <w:rFonts w:asciiTheme="majorHAnsi" w:hAnsiTheme="majorHAnsi" w:cs="Times New Roman"/>
          <w:b/>
          <w:sz w:val="32"/>
          <w:szCs w:val="32"/>
        </w:rPr>
      </w:pPr>
      <w:r w:rsidRPr="00227B03">
        <w:rPr>
          <w:rFonts w:asciiTheme="majorHAnsi" w:hAnsiTheme="majorHAnsi" w:cs="Times New Roman"/>
          <w:b/>
          <w:sz w:val="32"/>
          <w:szCs w:val="32"/>
        </w:rPr>
        <w:lastRenderedPageBreak/>
        <w:t>PAPER SUBMISSION</w:t>
      </w:r>
    </w:p>
    <w:p w:rsidR="00391566" w:rsidRPr="00A46A1A" w:rsidRDefault="00391566" w:rsidP="00E6300C">
      <w:pPr>
        <w:pStyle w:val="ListParagraph"/>
        <w:spacing w:line="240" w:lineRule="auto"/>
        <w:ind w:left="0"/>
        <w:jc w:val="both"/>
        <w:rPr>
          <w:rFonts w:ascii="Times New Roman" w:hAnsi="Times New Roman" w:cs="Times New Roman"/>
          <w:bCs/>
          <w:sz w:val="24"/>
        </w:rPr>
      </w:pPr>
      <w:r>
        <w:rPr>
          <w:rFonts w:ascii="Times New Roman" w:hAnsi="Times New Roman" w:cs="Times New Roman"/>
          <w:sz w:val="24"/>
          <w:szCs w:val="24"/>
        </w:rPr>
        <w:t xml:space="preserve">Abstracts and full </w:t>
      </w:r>
      <w:r w:rsidR="00E6300C">
        <w:rPr>
          <w:rFonts w:ascii="Times New Roman" w:hAnsi="Times New Roman" w:cs="Times New Roman"/>
          <w:sz w:val="24"/>
          <w:szCs w:val="24"/>
        </w:rPr>
        <w:t xml:space="preserve">length research </w:t>
      </w:r>
      <w:r>
        <w:rPr>
          <w:rFonts w:ascii="Times New Roman" w:hAnsi="Times New Roman" w:cs="Times New Roman"/>
          <w:sz w:val="24"/>
          <w:szCs w:val="24"/>
        </w:rPr>
        <w:t>papers are to be submitted</w:t>
      </w:r>
      <w:r w:rsidR="00E6300C">
        <w:rPr>
          <w:rFonts w:ascii="Times New Roman" w:hAnsi="Times New Roman" w:cs="Times New Roman"/>
          <w:sz w:val="24"/>
          <w:szCs w:val="24"/>
        </w:rPr>
        <w:t xml:space="preserve"> electronically at the following email address</w:t>
      </w:r>
      <w:r>
        <w:rPr>
          <w:rFonts w:ascii="Times New Roman" w:hAnsi="Times New Roman" w:cs="Times New Roman"/>
          <w:sz w:val="24"/>
          <w:szCs w:val="24"/>
        </w:rPr>
        <w:t xml:space="preserve">: </w:t>
      </w:r>
      <w:hyperlink r:id="rId12" w:history="1">
        <w:r w:rsidR="004F662D" w:rsidRPr="008A379E">
          <w:rPr>
            <w:rStyle w:val="Hyperlink"/>
            <w:rFonts w:ascii="Times New Roman" w:hAnsi="Times New Roman" w:cs="Times New Roman"/>
            <w:b/>
            <w:bCs/>
            <w:i/>
            <w:sz w:val="24"/>
          </w:rPr>
          <w:t>papersubmission.aurobindo2019@gmail.com</w:t>
        </w:r>
      </w:hyperlink>
    </w:p>
    <w:p w:rsidR="002B3EB8" w:rsidRPr="00227B03" w:rsidRDefault="00283F6E" w:rsidP="002B3EB8">
      <w:pPr>
        <w:rPr>
          <w:rFonts w:asciiTheme="majorHAnsi" w:hAnsiTheme="majorHAnsi" w:cs="Times New Roman"/>
          <w:b/>
          <w:sz w:val="28"/>
          <w:szCs w:val="28"/>
          <w:u w:val="single"/>
        </w:rPr>
      </w:pPr>
      <w:r w:rsidRPr="00227B03">
        <w:rPr>
          <w:rFonts w:asciiTheme="majorHAnsi" w:hAnsiTheme="majorHAnsi" w:cs="Times New Roman"/>
          <w:b/>
          <w:sz w:val="28"/>
          <w:szCs w:val="28"/>
          <w:u w:val="single"/>
        </w:rPr>
        <w:t>Timeline</w:t>
      </w:r>
    </w:p>
    <w:tbl>
      <w:tblPr>
        <w:tblStyle w:val="GridTable6Colorful1"/>
        <w:tblW w:w="0" w:type="auto"/>
        <w:jc w:val="center"/>
        <w:tblLook w:val="04A0" w:firstRow="1" w:lastRow="0" w:firstColumn="1" w:lastColumn="0" w:noHBand="0" w:noVBand="1"/>
      </w:tblPr>
      <w:tblGrid>
        <w:gridCol w:w="6094"/>
      </w:tblGrid>
      <w:tr w:rsidR="002B3EB8" w:rsidRPr="00227B03" w:rsidTr="001D25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4" w:type="dxa"/>
          </w:tcPr>
          <w:p w:rsidR="002B3EB8" w:rsidRPr="00227B03" w:rsidRDefault="00227B03" w:rsidP="002B3EB8">
            <w:pPr>
              <w:pStyle w:val="ListParagraph"/>
              <w:widowControl w:val="0"/>
              <w:tabs>
                <w:tab w:val="left" w:pos="1090"/>
                <w:tab w:val="center" w:pos="3229"/>
              </w:tabs>
              <w:overflowPunct w:val="0"/>
              <w:autoSpaceDE w:val="0"/>
              <w:autoSpaceDN w:val="0"/>
              <w:adjustRightInd w:val="0"/>
              <w:spacing w:line="277" w:lineRule="auto"/>
              <w:rPr>
                <w:rFonts w:ascii="Times New Roman" w:hAnsi="Times New Roman" w:cs="Times New Roman"/>
                <w:b w:val="0"/>
                <w:i/>
                <w:sz w:val="24"/>
                <w:szCs w:val="24"/>
              </w:rPr>
            </w:pPr>
            <w:r w:rsidRPr="00227B03">
              <w:rPr>
                <w:rFonts w:ascii="Times New Roman" w:hAnsi="Times New Roman" w:cs="Times New Roman"/>
                <w:b w:val="0"/>
                <w:sz w:val="24"/>
                <w:szCs w:val="24"/>
              </w:rPr>
              <w:t xml:space="preserve">Abstract </w:t>
            </w:r>
            <w:r w:rsidR="002B3EB8" w:rsidRPr="00227B03">
              <w:rPr>
                <w:rFonts w:ascii="Times New Roman" w:hAnsi="Times New Roman" w:cs="Times New Roman"/>
                <w:b w:val="0"/>
                <w:sz w:val="24"/>
                <w:szCs w:val="24"/>
              </w:rPr>
              <w:t>Submission</w:t>
            </w:r>
            <w:r w:rsidR="004C10B4" w:rsidRPr="00227B03">
              <w:rPr>
                <w:rFonts w:ascii="Times New Roman" w:hAnsi="Times New Roman" w:cs="Times New Roman"/>
                <w:i/>
                <w:sz w:val="24"/>
                <w:szCs w:val="24"/>
              </w:rPr>
              <w:t xml:space="preserve"> -</w:t>
            </w:r>
            <w:r w:rsidR="0077051D" w:rsidRPr="00227B03">
              <w:rPr>
                <w:rFonts w:ascii="Times New Roman" w:hAnsi="Times New Roman" w:cs="Times New Roman"/>
                <w:i/>
                <w:sz w:val="24"/>
                <w:szCs w:val="24"/>
              </w:rPr>
              <w:t xml:space="preserve">  </w:t>
            </w:r>
            <w:r w:rsidR="00FD7DE3">
              <w:rPr>
                <w:rFonts w:ascii="Times New Roman" w:hAnsi="Times New Roman" w:cs="Times New Roman"/>
                <w:i/>
                <w:sz w:val="24"/>
                <w:szCs w:val="24"/>
              </w:rPr>
              <w:t>2</w:t>
            </w:r>
            <w:r w:rsidR="004F662D">
              <w:rPr>
                <w:rFonts w:ascii="Times New Roman" w:hAnsi="Times New Roman" w:cs="Times New Roman"/>
                <w:i/>
                <w:sz w:val="24"/>
                <w:szCs w:val="24"/>
              </w:rPr>
              <w:t>0</w:t>
            </w:r>
            <w:r w:rsidR="004F662D" w:rsidRPr="004F662D">
              <w:rPr>
                <w:rFonts w:ascii="Times New Roman" w:hAnsi="Times New Roman" w:cs="Times New Roman"/>
                <w:i/>
                <w:sz w:val="24"/>
                <w:szCs w:val="24"/>
                <w:vertAlign w:val="superscript"/>
              </w:rPr>
              <w:t>th</w:t>
            </w:r>
            <w:r w:rsidR="00FD7DE3">
              <w:rPr>
                <w:rFonts w:ascii="Times New Roman" w:hAnsi="Times New Roman" w:cs="Times New Roman"/>
                <w:i/>
                <w:sz w:val="24"/>
                <w:szCs w:val="24"/>
              </w:rPr>
              <w:t xml:space="preserve"> October</w:t>
            </w:r>
            <w:r w:rsidR="004F662D">
              <w:rPr>
                <w:rFonts w:ascii="Times New Roman" w:hAnsi="Times New Roman" w:cs="Times New Roman"/>
                <w:i/>
                <w:sz w:val="24"/>
                <w:szCs w:val="24"/>
              </w:rPr>
              <w:t>, 2018</w:t>
            </w:r>
          </w:p>
          <w:p w:rsidR="002B3EB8" w:rsidRPr="00227B03" w:rsidRDefault="002B3EB8" w:rsidP="00806AAB">
            <w:pPr>
              <w:pStyle w:val="ListParagraph"/>
              <w:widowControl w:val="0"/>
              <w:overflowPunct w:val="0"/>
              <w:autoSpaceDE w:val="0"/>
              <w:autoSpaceDN w:val="0"/>
              <w:adjustRightInd w:val="0"/>
              <w:spacing w:line="277" w:lineRule="auto"/>
              <w:rPr>
                <w:rFonts w:ascii="Times New Roman" w:hAnsi="Times New Roman" w:cs="Times New Roman"/>
                <w:i/>
                <w:sz w:val="24"/>
                <w:szCs w:val="24"/>
              </w:rPr>
            </w:pPr>
            <w:r w:rsidRPr="00227B03">
              <w:rPr>
                <w:rFonts w:ascii="Times New Roman" w:hAnsi="Times New Roman" w:cs="Times New Roman"/>
                <w:b w:val="0"/>
                <w:sz w:val="24"/>
                <w:szCs w:val="24"/>
              </w:rPr>
              <w:t>Full Paper Submission</w:t>
            </w:r>
            <w:r w:rsidR="004C10B4" w:rsidRPr="00227B03">
              <w:rPr>
                <w:rFonts w:ascii="Times New Roman" w:hAnsi="Times New Roman" w:cs="Times New Roman"/>
                <w:b w:val="0"/>
                <w:sz w:val="24"/>
                <w:szCs w:val="24"/>
              </w:rPr>
              <w:t xml:space="preserve"> </w:t>
            </w:r>
            <w:r w:rsidR="004F662D">
              <w:rPr>
                <w:rFonts w:ascii="Times New Roman" w:hAnsi="Times New Roman" w:cs="Times New Roman"/>
                <w:b w:val="0"/>
                <w:sz w:val="24"/>
                <w:szCs w:val="24"/>
              </w:rPr>
              <w:t>–</w:t>
            </w:r>
            <w:r w:rsidR="0077051D" w:rsidRPr="00227B03">
              <w:rPr>
                <w:rFonts w:ascii="Times New Roman" w:hAnsi="Times New Roman" w:cs="Times New Roman"/>
                <w:i/>
                <w:sz w:val="24"/>
                <w:szCs w:val="24"/>
              </w:rPr>
              <w:t xml:space="preserve"> </w:t>
            </w:r>
            <w:r w:rsidR="00FD7DE3">
              <w:rPr>
                <w:rFonts w:ascii="Times New Roman" w:hAnsi="Times New Roman" w:cs="Times New Roman"/>
                <w:i/>
                <w:sz w:val="24"/>
                <w:szCs w:val="24"/>
              </w:rPr>
              <w:t>15</w:t>
            </w:r>
            <w:r w:rsidR="004F662D" w:rsidRPr="004F662D">
              <w:rPr>
                <w:rFonts w:ascii="Times New Roman" w:hAnsi="Times New Roman" w:cs="Times New Roman"/>
                <w:i/>
                <w:sz w:val="24"/>
                <w:szCs w:val="24"/>
                <w:vertAlign w:val="superscript"/>
              </w:rPr>
              <w:t>th</w:t>
            </w:r>
            <w:r w:rsidR="00FD7DE3">
              <w:rPr>
                <w:rFonts w:ascii="Times New Roman" w:hAnsi="Times New Roman" w:cs="Times New Roman"/>
                <w:i/>
                <w:sz w:val="24"/>
                <w:szCs w:val="24"/>
              </w:rPr>
              <w:t xml:space="preserve"> November</w:t>
            </w:r>
            <w:r w:rsidR="004F662D">
              <w:rPr>
                <w:rFonts w:ascii="Times New Roman" w:hAnsi="Times New Roman" w:cs="Times New Roman"/>
                <w:i/>
                <w:sz w:val="24"/>
                <w:szCs w:val="24"/>
              </w:rPr>
              <w:t>, 2018</w:t>
            </w:r>
          </w:p>
        </w:tc>
      </w:tr>
    </w:tbl>
    <w:p w:rsidR="008962B1" w:rsidRDefault="008962B1" w:rsidP="00391566">
      <w:pPr>
        <w:widowControl w:val="0"/>
        <w:overflowPunct w:val="0"/>
        <w:autoSpaceDE w:val="0"/>
        <w:autoSpaceDN w:val="0"/>
        <w:adjustRightInd w:val="0"/>
        <w:spacing w:after="0" w:line="277" w:lineRule="auto"/>
        <w:rPr>
          <w:rFonts w:asciiTheme="majorHAnsi" w:hAnsiTheme="majorHAnsi" w:cs="Times New Roman"/>
          <w:b/>
          <w:sz w:val="28"/>
          <w:szCs w:val="28"/>
          <w:u w:val="single"/>
        </w:rPr>
      </w:pPr>
    </w:p>
    <w:p w:rsidR="00391566" w:rsidRPr="00227B03" w:rsidRDefault="00391566" w:rsidP="00391566">
      <w:pPr>
        <w:widowControl w:val="0"/>
        <w:overflowPunct w:val="0"/>
        <w:autoSpaceDE w:val="0"/>
        <w:autoSpaceDN w:val="0"/>
        <w:adjustRightInd w:val="0"/>
        <w:spacing w:after="0" w:line="277" w:lineRule="auto"/>
        <w:rPr>
          <w:rFonts w:asciiTheme="majorHAnsi" w:hAnsiTheme="majorHAnsi" w:cs="Times New Roman"/>
          <w:b/>
          <w:sz w:val="28"/>
          <w:szCs w:val="28"/>
          <w:u w:val="single"/>
        </w:rPr>
      </w:pPr>
      <w:r w:rsidRPr="00227B03">
        <w:rPr>
          <w:rFonts w:asciiTheme="majorHAnsi" w:hAnsiTheme="majorHAnsi" w:cs="Times New Roman"/>
          <w:b/>
          <w:sz w:val="28"/>
          <w:szCs w:val="28"/>
          <w:u w:val="single"/>
        </w:rPr>
        <w:t>Guidelines for Authors</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Title page</w:t>
      </w:r>
      <w:r w:rsidR="004C10B4">
        <w:rPr>
          <w:rFonts w:ascii="Times New Roman" w:hAnsi="Times New Roman" w:cs="Times New Roman"/>
          <w:sz w:val="24"/>
          <w:szCs w:val="24"/>
        </w:rPr>
        <w:t xml:space="preserve">: </w:t>
      </w:r>
      <w:r w:rsidRPr="00743B36">
        <w:rPr>
          <w:rFonts w:ascii="Times New Roman" w:hAnsi="Times New Roman" w:cs="Times New Roman"/>
          <w:sz w:val="24"/>
          <w:szCs w:val="24"/>
        </w:rPr>
        <w:t>The title</w:t>
      </w:r>
      <w:r w:rsidR="004C10B4">
        <w:rPr>
          <w:rFonts w:ascii="Times New Roman" w:hAnsi="Times New Roman" w:cs="Times New Roman"/>
          <w:sz w:val="24"/>
          <w:szCs w:val="24"/>
        </w:rPr>
        <w:t xml:space="preserve"> </w:t>
      </w:r>
      <w:r w:rsidRPr="00743B36">
        <w:rPr>
          <w:rFonts w:ascii="Times New Roman" w:hAnsi="Times New Roman" w:cs="Times New Roman"/>
          <w:sz w:val="24"/>
          <w:szCs w:val="24"/>
        </w:rPr>
        <w:t>page of the article must consist of title, author(s) name(s), designation(s), affiliation(s), phone number(s) and email id(s). Also, indicate the name and contact information of the corresponding author to whom all the communications shall be directed.</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Abstract</w:t>
      </w:r>
      <w:r w:rsidR="00116942">
        <w:rPr>
          <w:rFonts w:ascii="Times New Roman" w:hAnsi="Times New Roman" w:cs="Times New Roman"/>
          <w:sz w:val="24"/>
          <w:szCs w:val="24"/>
        </w:rPr>
        <w:t>:</w:t>
      </w:r>
      <w:r w:rsidRPr="00743B36">
        <w:rPr>
          <w:rFonts w:ascii="Times New Roman" w:hAnsi="Times New Roman" w:cs="Times New Roman"/>
          <w:sz w:val="24"/>
          <w:szCs w:val="24"/>
        </w:rPr>
        <w:t xml:space="preserve"> Abstract should not be of more than 200 words</w:t>
      </w:r>
      <w:r w:rsidR="002B0F52">
        <w:rPr>
          <w:rFonts w:ascii="Times New Roman" w:hAnsi="Times New Roman" w:cs="Times New Roman"/>
          <w:sz w:val="24"/>
          <w:szCs w:val="24"/>
        </w:rPr>
        <w:t xml:space="preserve"> and should include the title, objectives, methodology and findings/results.</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Key words</w:t>
      </w:r>
      <w:r w:rsidR="00116942">
        <w:rPr>
          <w:rFonts w:ascii="Times New Roman" w:hAnsi="Times New Roman" w:cs="Times New Roman"/>
          <w:sz w:val="24"/>
          <w:szCs w:val="24"/>
        </w:rPr>
        <w:t>:</w:t>
      </w:r>
      <w:r w:rsidR="004C10B4">
        <w:rPr>
          <w:rFonts w:ascii="Times New Roman" w:hAnsi="Times New Roman" w:cs="Times New Roman"/>
          <w:sz w:val="24"/>
          <w:szCs w:val="24"/>
        </w:rPr>
        <w:t xml:space="preserve"> </w:t>
      </w:r>
      <w:r w:rsidR="0077051D">
        <w:rPr>
          <w:rFonts w:ascii="Times New Roman" w:hAnsi="Times New Roman" w:cs="Times New Roman"/>
          <w:sz w:val="24"/>
          <w:szCs w:val="24"/>
        </w:rPr>
        <w:t>At least 3 and m</w:t>
      </w:r>
      <w:r w:rsidRPr="00743B36">
        <w:rPr>
          <w:rFonts w:ascii="Times New Roman" w:hAnsi="Times New Roman" w:cs="Times New Roman"/>
          <w:sz w:val="24"/>
          <w:szCs w:val="24"/>
        </w:rPr>
        <w:t>aximum 5 keywords to be given at the end of the abstract</w:t>
      </w:r>
      <w:r w:rsidR="0077051D">
        <w:rPr>
          <w:rFonts w:ascii="Times New Roman" w:hAnsi="Times New Roman" w:cs="Times New Roman"/>
          <w:sz w:val="24"/>
          <w:szCs w:val="24"/>
        </w:rPr>
        <w:t>.</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Manuscript Format</w:t>
      </w:r>
      <w:r w:rsidR="004C10B4">
        <w:rPr>
          <w:rFonts w:ascii="Times New Roman" w:hAnsi="Times New Roman" w:cs="Times New Roman"/>
          <w:sz w:val="24"/>
          <w:szCs w:val="24"/>
        </w:rPr>
        <w:t xml:space="preserve">: Font type- </w:t>
      </w:r>
      <w:r w:rsidR="00116942">
        <w:rPr>
          <w:rFonts w:ascii="Times New Roman" w:hAnsi="Times New Roman" w:cs="Times New Roman"/>
          <w:sz w:val="24"/>
          <w:szCs w:val="24"/>
        </w:rPr>
        <w:t>Times New Roman; Font Size- 12; Spacing- 1.5; Alignment- Justified; Page Margin-</w:t>
      </w:r>
      <w:r w:rsidRPr="00743B36">
        <w:rPr>
          <w:rFonts w:ascii="Times New Roman" w:hAnsi="Times New Roman" w:cs="Times New Roman"/>
          <w:sz w:val="24"/>
          <w:szCs w:val="24"/>
        </w:rPr>
        <w:t xml:space="preserve"> 2</w:t>
      </w:r>
      <w:r w:rsidR="00D72CE7">
        <w:rPr>
          <w:rFonts w:ascii="Times New Roman" w:hAnsi="Times New Roman" w:cs="Times New Roman"/>
          <w:sz w:val="24"/>
          <w:szCs w:val="24"/>
        </w:rPr>
        <w:t>.</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Figures and Tables</w:t>
      </w:r>
      <w:r w:rsidR="00447690">
        <w:rPr>
          <w:rFonts w:ascii="Times New Roman" w:hAnsi="Times New Roman" w:cs="Times New Roman"/>
          <w:sz w:val="24"/>
          <w:szCs w:val="24"/>
        </w:rPr>
        <w:t>:</w:t>
      </w:r>
      <w:r w:rsidRPr="00743B36">
        <w:rPr>
          <w:rFonts w:ascii="Times New Roman" w:hAnsi="Times New Roman" w:cs="Times New Roman"/>
          <w:sz w:val="24"/>
          <w:szCs w:val="24"/>
        </w:rPr>
        <w:t xml:space="preserve"> Please ensure the figures and the tab</w:t>
      </w:r>
      <w:r w:rsidR="00C3564D">
        <w:rPr>
          <w:rFonts w:ascii="Times New Roman" w:hAnsi="Times New Roman" w:cs="Times New Roman"/>
          <w:sz w:val="24"/>
          <w:szCs w:val="24"/>
        </w:rPr>
        <w:t xml:space="preserve">les </w:t>
      </w:r>
      <w:r w:rsidRPr="00743B36">
        <w:rPr>
          <w:rFonts w:ascii="Times New Roman" w:hAnsi="Times New Roman" w:cs="Times New Roman"/>
          <w:sz w:val="24"/>
          <w:szCs w:val="24"/>
        </w:rPr>
        <w:t>are placed next to the relevant text in the manuscript, rather than at the bottom or the top of the file. Also, tables should be numbered consecutively in the text in Arabic numerals.</w:t>
      </w:r>
    </w:p>
    <w:p w:rsidR="00391566" w:rsidRPr="00743B36" w:rsidRDefault="00391566" w:rsidP="00391566">
      <w:pPr>
        <w:widowControl w:val="0"/>
        <w:numPr>
          <w:ilvl w:val="0"/>
          <w:numId w:val="3"/>
        </w:numPr>
        <w:overflowPunct w:val="0"/>
        <w:autoSpaceDE w:val="0"/>
        <w:autoSpaceDN w:val="0"/>
        <w:adjustRightInd w:val="0"/>
        <w:spacing w:after="0" w:line="277" w:lineRule="auto"/>
        <w:jc w:val="both"/>
        <w:rPr>
          <w:rFonts w:ascii="Times New Roman" w:hAnsi="Times New Roman" w:cs="Times New Roman"/>
          <w:sz w:val="24"/>
          <w:szCs w:val="24"/>
        </w:rPr>
      </w:pPr>
      <w:r w:rsidRPr="00A118F2">
        <w:rPr>
          <w:rFonts w:ascii="Times New Roman" w:hAnsi="Times New Roman" w:cs="Times New Roman"/>
          <w:b/>
          <w:sz w:val="24"/>
          <w:szCs w:val="24"/>
        </w:rPr>
        <w:t>Referencing style</w:t>
      </w:r>
      <w:r w:rsidR="00447690">
        <w:rPr>
          <w:rFonts w:ascii="Times New Roman" w:hAnsi="Times New Roman" w:cs="Times New Roman"/>
          <w:sz w:val="24"/>
          <w:szCs w:val="24"/>
        </w:rPr>
        <w:t>:</w:t>
      </w:r>
      <w:r w:rsidRPr="00743B36">
        <w:rPr>
          <w:rFonts w:ascii="Times New Roman" w:hAnsi="Times New Roman" w:cs="Times New Roman"/>
          <w:sz w:val="24"/>
          <w:szCs w:val="24"/>
        </w:rPr>
        <w:t xml:space="preserve"> Citations in the text should follow the referencing style used by the American Psychological Association</w:t>
      </w:r>
      <w:r>
        <w:rPr>
          <w:rFonts w:ascii="Times New Roman" w:hAnsi="Times New Roman" w:cs="Times New Roman"/>
          <w:sz w:val="24"/>
          <w:szCs w:val="24"/>
        </w:rPr>
        <w:t xml:space="preserve"> (APA)</w:t>
      </w:r>
      <w:r w:rsidRPr="00743B36">
        <w:rPr>
          <w:rFonts w:ascii="Times New Roman" w:hAnsi="Times New Roman" w:cs="Times New Roman"/>
          <w:sz w:val="24"/>
          <w:szCs w:val="24"/>
        </w:rPr>
        <w:t>.</w:t>
      </w:r>
    </w:p>
    <w:p w:rsidR="00391566" w:rsidRPr="00B06341" w:rsidRDefault="00391566" w:rsidP="00B06341">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A118F2">
        <w:rPr>
          <w:rFonts w:ascii="Times New Roman" w:hAnsi="Times New Roman" w:cs="Times New Roman"/>
          <w:b/>
          <w:sz w:val="24"/>
          <w:szCs w:val="24"/>
        </w:rPr>
        <w:t>Originality</w:t>
      </w:r>
      <w:r w:rsidR="00447690">
        <w:rPr>
          <w:rFonts w:ascii="Times New Roman" w:hAnsi="Times New Roman" w:cs="Times New Roman"/>
          <w:sz w:val="24"/>
          <w:szCs w:val="24"/>
        </w:rPr>
        <w:t>:</w:t>
      </w:r>
      <w:r w:rsidR="00227B03">
        <w:rPr>
          <w:rFonts w:ascii="Times New Roman" w:hAnsi="Times New Roman" w:cs="Times New Roman"/>
          <w:sz w:val="24"/>
          <w:szCs w:val="24"/>
        </w:rPr>
        <w:t xml:space="preserve"> </w:t>
      </w:r>
      <w:r w:rsidR="004C10B4">
        <w:rPr>
          <w:rFonts w:ascii="Times New Roman" w:hAnsi="Times New Roman" w:cs="Times New Roman"/>
          <w:sz w:val="24"/>
          <w:szCs w:val="24"/>
        </w:rPr>
        <w:t xml:space="preserve">Submitted </w:t>
      </w:r>
      <w:r w:rsidRPr="00743B36">
        <w:rPr>
          <w:rFonts w:ascii="Times New Roman" w:hAnsi="Times New Roman" w:cs="Times New Roman"/>
          <w:sz w:val="24"/>
          <w:szCs w:val="24"/>
        </w:rPr>
        <w:t>paper must be the original work of the author(s) and should not have been previously published nor be currently under consideration for publication elsewhere.</w:t>
      </w:r>
    </w:p>
    <w:p w:rsidR="00116942" w:rsidRDefault="00116942" w:rsidP="00116942">
      <w:pPr>
        <w:widowControl w:val="0"/>
        <w:overflowPunct w:val="0"/>
        <w:autoSpaceDE w:val="0"/>
        <w:autoSpaceDN w:val="0"/>
        <w:adjustRightInd w:val="0"/>
        <w:spacing w:after="0" w:line="277" w:lineRule="auto"/>
        <w:ind w:left="720"/>
        <w:jc w:val="both"/>
        <w:rPr>
          <w:rFonts w:ascii="Times New Roman" w:hAnsi="Times New Roman" w:cs="Times New Roman"/>
          <w:b/>
          <w:sz w:val="24"/>
          <w:szCs w:val="24"/>
        </w:rPr>
      </w:pPr>
    </w:p>
    <w:p w:rsidR="00116942" w:rsidRPr="00227B03" w:rsidRDefault="00116942" w:rsidP="00116942">
      <w:pPr>
        <w:widowControl w:val="0"/>
        <w:overflowPunct w:val="0"/>
        <w:autoSpaceDE w:val="0"/>
        <w:autoSpaceDN w:val="0"/>
        <w:adjustRightInd w:val="0"/>
        <w:spacing w:after="0" w:line="277" w:lineRule="auto"/>
        <w:jc w:val="both"/>
        <w:rPr>
          <w:rFonts w:asciiTheme="majorHAnsi" w:hAnsiTheme="majorHAnsi" w:cs="Times New Roman"/>
          <w:sz w:val="28"/>
          <w:szCs w:val="28"/>
          <w:u w:val="single"/>
        </w:rPr>
      </w:pPr>
      <w:r w:rsidRPr="00227B03">
        <w:rPr>
          <w:rFonts w:asciiTheme="majorHAnsi" w:hAnsiTheme="majorHAnsi" w:cs="Times New Roman"/>
          <w:b/>
          <w:sz w:val="28"/>
          <w:szCs w:val="28"/>
          <w:u w:val="single"/>
        </w:rPr>
        <w:t>Review Process</w:t>
      </w:r>
    </w:p>
    <w:p w:rsidR="00391566" w:rsidRDefault="00391566" w:rsidP="002C1BEB">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743B36">
        <w:rPr>
          <w:rFonts w:ascii="Times New Roman" w:hAnsi="Times New Roman" w:cs="Times New Roman"/>
          <w:sz w:val="24"/>
          <w:szCs w:val="24"/>
        </w:rPr>
        <w:t>All submissions w</w:t>
      </w:r>
      <w:r w:rsidR="002C1BEB">
        <w:rPr>
          <w:rFonts w:ascii="Times New Roman" w:hAnsi="Times New Roman" w:cs="Times New Roman"/>
          <w:sz w:val="24"/>
          <w:szCs w:val="24"/>
        </w:rPr>
        <w:t xml:space="preserve">ill be </w:t>
      </w:r>
      <w:r w:rsidR="001D2575">
        <w:rPr>
          <w:rFonts w:ascii="Times New Roman" w:hAnsi="Times New Roman" w:cs="Times New Roman"/>
          <w:sz w:val="24"/>
          <w:szCs w:val="24"/>
        </w:rPr>
        <w:t xml:space="preserve">rigorously </w:t>
      </w:r>
      <w:r w:rsidR="002C1BEB">
        <w:rPr>
          <w:rFonts w:ascii="Times New Roman" w:hAnsi="Times New Roman" w:cs="Times New Roman"/>
          <w:sz w:val="24"/>
          <w:szCs w:val="24"/>
        </w:rPr>
        <w:t>reviewed by the seminar</w:t>
      </w:r>
      <w:r w:rsidRPr="00743B36">
        <w:rPr>
          <w:rFonts w:ascii="Times New Roman" w:hAnsi="Times New Roman" w:cs="Times New Roman"/>
          <w:sz w:val="24"/>
          <w:szCs w:val="24"/>
        </w:rPr>
        <w:t xml:space="preserve"> comm</w:t>
      </w:r>
      <w:r w:rsidR="002C1BEB">
        <w:rPr>
          <w:rFonts w:ascii="Times New Roman" w:hAnsi="Times New Roman" w:cs="Times New Roman"/>
          <w:sz w:val="24"/>
          <w:szCs w:val="24"/>
        </w:rPr>
        <w:t xml:space="preserve">ittee. </w:t>
      </w:r>
      <w:r w:rsidR="001D2575">
        <w:rPr>
          <w:rFonts w:ascii="Times New Roman" w:hAnsi="Times New Roman" w:cs="Times New Roman"/>
          <w:sz w:val="24"/>
          <w:szCs w:val="24"/>
        </w:rPr>
        <w:t xml:space="preserve">The review process acceptance criteria will focus on originality, presentation quality, technical soundness and relevance to the theme of the seminar. </w:t>
      </w:r>
      <w:r w:rsidR="002C1BEB">
        <w:rPr>
          <w:rFonts w:ascii="Times New Roman" w:hAnsi="Times New Roman" w:cs="Times New Roman"/>
          <w:sz w:val="24"/>
          <w:szCs w:val="24"/>
        </w:rPr>
        <w:t>The decision of seminar</w:t>
      </w:r>
      <w:r w:rsidRPr="00743B36">
        <w:rPr>
          <w:rFonts w:ascii="Times New Roman" w:hAnsi="Times New Roman" w:cs="Times New Roman"/>
          <w:sz w:val="24"/>
          <w:szCs w:val="24"/>
        </w:rPr>
        <w:t xml:space="preserve"> committee will be final and binding in all respects.  </w:t>
      </w:r>
    </w:p>
    <w:p w:rsidR="00712E99" w:rsidRDefault="00712E99" w:rsidP="002C1BEB">
      <w:pPr>
        <w:widowControl w:val="0"/>
        <w:overflowPunct w:val="0"/>
        <w:autoSpaceDE w:val="0"/>
        <w:autoSpaceDN w:val="0"/>
        <w:adjustRightInd w:val="0"/>
        <w:spacing w:after="0" w:line="277" w:lineRule="auto"/>
        <w:jc w:val="both"/>
        <w:rPr>
          <w:rFonts w:ascii="Times New Roman" w:hAnsi="Times New Roman" w:cs="Times New Roman"/>
          <w:sz w:val="24"/>
          <w:szCs w:val="24"/>
        </w:rPr>
      </w:pPr>
    </w:p>
    <w:p w:rsidR="00712E99" w:rsidRPr="00227B03" w:rsidRDefault="00712E99" w:rsidP="002C1BEB">
      <w:pPr>
        <w:widowControl w:val="0"/>
        <w:overflowPunct w:val="0"/>
        <w:autoSpaceDE w:val="0"/>
        <w:autoSpaceDN w:val="0"/>
        <w:adjustRightInd w:val="0"/>
        <w:spacing w:after="0" w:line="277" w:lineRule="auto"/>
        <w:jc w:val="both"/>
        <w:rPr>
          <w:rFonts w:asciiTheme="majorHAnsi" w:hAnsiTheme="majorHAnsi" w:cs="Times New Roman"/>
          <w:b/>
          <w:sz w:val="28"/>
          <w:szCs w:val="28"/>
          <w:u w:val="single"/>
        </w:rPr>
      </w:pPr>
      <w:r w:rsidRPr="00227B03">
        <w:rPr>
          <w:rFonts w:asciiTheme="majorHAnsi" w:hAnsiTheme="majorHAnsi" w:cs="Times New Roman"/>
          <w:b/>
          <w:sz w:val="28"/>
          <w:szCs w:val="28"/>
          <w:u w:val="single"/>
        </w:rPr>
        <w:t>Best Paper Award</w:t>
      </w:r>
    </w:p>
    <w:p w:rsidR="00D72CE7" w:rsidRDefault="00712E99" w:rsidP="00B06341">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712E99">
        <w:rPr>
          <w:rFonts w:ascii="Times New Roman" w:hAnsi="Times New Roman" w:cs="Times New Roman"/>
          <w:sz w:val="24"/>
          <w:szCs w:val="24"/>
        </w:rPr>
        <w:t>One paper i</w:t>
      </w:r>
      <w:r w:rsidR="00B52991">
        <w:rPr>
          <w:rFonts w:ascii="Times New Roman" w:hAnsi="Times New Roman" w:cs="Times New Roman"/>
          <w:sz w:val="24"/>
          <w:szCs w:val="24"/>
        </w:rPr>
        <w:t>n each technical session</w:t>
      </w:r>
      <w:r w:rsidR="00661764">
        <w:rPr>
          <w:rFonts w:ascii="Times New Roman" w:hAnsi="Times New Roman" w:cs="Times New Roman"/>
          <w:sz w:val="24"/>
          <w:szCs w:val="24"/>
        </w:rPr>
        <w:t xml:space="preserve"> will be</w:t>
      </w:r>
      <w:r w:rsidR="00227B03">
        <w:rPr>
          <w:rFonts w:ascii="Times New Roman" w:hAnsi="Times New Roman" w:cs="Times New Roman"/>
          <w:sz w:val="24"/>
          <w:szCs w:val="24"/>
        </w:rPr>
        <w:t xml:space="preserve"> </w:t>
      </w:r>
      <w:r w:rsidRPr="00712E99">
        <w:rPr>
          <w:rFonts w:ascii="Times New Roman" w:hAnsi="Times New Roman" w:cs="Times New Roman"/>
          <w:sz w:val="24"/>
          <w:szCs w:val="24"/>
        </w:rPr>
        <w:t xml:space="preserve">selected </w:t>
      </w:r>
      <w:r w:rsidR="00B52991">
        <w:rPr>
          <w:rFonts w:ascii="Times New Roman" w:hAnsi="Times New Roman" w:cs="Times New Roman"/>
          <w:sz w:val="24"/>
          <w:szCs w:val="24"/>
        </w:rPr>
        <w:t>to receive the Best P</w:t>
      </w:r>
      <w:r w:rsidR="00661764">
        <w:rPr>
          <w:rFonts w:ascii="Times New Roman" w:hAnsi="Times New Roman" w:cs="Times New Roman"/>
          <w:sz w:val="24"/>
          <w:szCs w:val="24"/>
        </w:rPr>
        <w:t>aper A</w:t>
      </w:r>
      <w:r w:rsidRPr="00712E99">
        <w:rPr>
          <w:rFonts w:ascii="Times New Roman" w:hAnsi="Times New Roman" w:cs="Times New Roman"/>
          <w:sz w:val="24"/>
          <w:szCs w:val="24"/>
        </w:rPr>
        <w:t xml:space="preserve">ward. </w:t>
      </w:r>
      <w:r w:rsidR="00B52991">
        <w:rPr>
          <w:rFonts w:ascii="Times New Roman" w:hAnsi="Times New Roman" w:cs="Times New Roman"/>
          <w:sz w:val="24"/>
          <w:szCs w:val="24"/>
        </w:rPr>
        <w:t xml:space="preserve">The selection will be made by the panel of experts and their decision will be final and binding. </w:t>
      </w:r>
      <w:r w:rsidRPr="00712E99">
        <w:rPr>
          <w:rFonts w:ascii="Times New Roman" w:hAnsi="Times New Roman" w:cs="Times New Roman"/>
          <w:sz w:val="24"/>
          <w:szCs w:val="24"/>
        </w:rPr>
        <w:t xml:space="preserve">The result for each technical session will be announced at the end of the respective </w:t>
      </w:r>
      <w:r w:rsidR="00B52991">
        <w:rPr>
          <w:rFonts w:ascii="Times New Roman" w:hAnsi="Times New Roman" w:cs="Times New Roman"/>
          <w:sz w:val="24"/>
          <w:szCs w:val="24"/>
        </w:rPr>
        <w:t>session. And the Best Paper Award will be presented in the valedictory session of the seminar.</w:t>
      </w:r>
    </w:p>
    <w:p w:rsidR="00F11E35" w:rsidRPr="00B06341" w:rsidRDefault="00F11E35" w:rsidP="00B06341">
      <w:pPr>
        <w:widowControl w:val="0"/>
        <w:overflowPunct w:val="0"/>
        <w:autoSpaceDE w:val="0"/>
        <w:autoSpaceDN w:val="0"/>
        <w:adjustRightInd w:val="0"/>
        <w:spacing w:after="0" w:line="277" w:lineRule="auto"/>
        <w:jc w:val="both"/>
        <w:rPr>
          <w:rFonts w:ascii="Times New Roman" w:hAnsi="Times New Roman" w:cs="Times New Roman"/>
          <w:sz w:val="24"/>
          <w:szCs w:val="24"/>
        </w:rPr>
      </w:pPr>
    </w:p>
    <w:p w:rsidR="001D2575" w:rsidRPr="00227B03" w:rsidRDefault="00391566" w:rsidP="001D2575">
      <w:pPr>
        <w:pStyle w:val="NoSpacing"/>
        <w:spacing w:line="276" w:lineRule="auto"/>
        <w:rPr>
          <w:rFonts w:asciiTheme="majorHAnsi" w:hAnsiTheme="majorHAnsi"/>
          <w:b/>
          <w:sz w:val="28"/>
          <w:szCs w:val="28"/>
          <w:u w:val="single"/>
        </w:rPr>
      </w:pPr>
      <w:r w:rsidRPr="00227B03">
        <w:rPr>
          <w:rFonts w:asciiTheme="majorHAnsi" w:hAnsiTheme="majorHAnsi"/>
          <w:b/>
          <w:sz w:val="28"/>
          <w:szCs w:val="28"/>
          <w:u w:val="single"/>
        </w:rPr>
        <w:t>Publication</w:t>
      </w:r>
    </w:p>
    <w:p w:rsidR="008C30CB" w:rsidRDefault="001D2575" w:rsidP="00A30AAF">
      <w:pPr>
        <w:pStyle w:val="NoSpacing"/>
        <w:spacing w:line="276" w:lineRule="auto"/>
        <w:jc w:val="both"/>
        <w:rPr>
          <w:rFonts w:ascii="Times New Roman" w:hAnsi="Times New Roman"/>
          <w:b/>
          <w:i/>
          <w:sz w:val="24"/>
          <w:szCs w:val="24"/>
        </w:rPr>
      </w:pPr>
      <w:r w:rsidRPr="001D2575">
        <w:rPr>
          <w:rFonts w:ascii="Times New Roman" w:hAnsi="Times New Roman"/>
          <w:sz w:val="24"/>
          <w:szCs w:val="24"/>
        </w:rPr>
        <w:t xml:space="preserve">Selected papers will be published in the </w:t>
      </w:r>
      <w:r w:rsidRPr="00444B62">
        <w:rPr>
          <w:rFonts w:ascii="Times New Roman" w:hAnsi="Times New Roman"/>
          <w:b/>
          <w:sz w:val="24"/>
          <w:szCs w:val="24"/>
        </w:rPr>
        <w:t>“</w:t>
      </w:r>
      <w:r w:rsidRPr="00444B62">
        <w:rPr>
          <w:rFonts w:ascii="Times New Roman" w:hAnsi="Times New Roman"/>
          <w:b/>
          <w:i/>
          <w:iCs/>
          <w:sz w:val="24"/>
          <w:szCs w:val="24"/>
        </w:rPr>
        <w:t>AUROBINDO COLLEGE JOURNAL OF RESEARCH AND STUDIES”</w:t>
      </w:r>
      <w:r w:rsidRPr="001D2575">
        <w:rPr>
          <w:rFonts w:ascii="Times New Roman" w:hAnsi="Times New Roman"/>
          <w:i/>
          <w:iCs/>
          <w:sz w:val="24"/>
          <w:szCs w:val="24"/>
        </w:rPr>
        <w:t xml:space="preserve">, </w:t>
      </w:r>
      <w:r w:rsidRPr="001D2575">
        <w:rPr>
          <w:rFonts w:ascii="Times New Roman" w:hAnsi="Times New Roman"/>
          <w:sz w:val="24"/>
          <w:szCs w:val="24"/>
        </w:rPr>
        <w:t xml:space="preserve">a journal </w:t>
      </w:r>
      <w:r w:rsidR="00444B62">
        <w:rPr>
          <w:rFonts w:ascii="Times New Roman" w:hAnsi="Times New Roman"/>
          <w:sz w:val="24"/>
          <w:szCs w:val="24"/>
        </w:rPr>
        <w:t xml:space="preserve">published by the college having </w:t>
      </w:r>
      <w:r w:rsidRPr="00444B62">
        <w:rPr>
          <w:rFonts w:ascii="Times New Roman" w:hAnsi="Times New Roman"/>
          <w:b/>
          <w:i/>
          <w:sz w:val="24"/>
          <w:szCs w:val="24"/>
        </w:rPr>
        <w:t xml:space="preserve">ISSN no. </w:t>
      </w:r>
      <w:r w:rsidR="00444B62">
        <w:rPr>
          <w:rFonts w:ascii="Times New Roman" w:hAnsi="Times New Roman"/>
          <w:b/>
          <w:i/>
          <w:sz w:val="24"/>
          <w:szCs w:val="24"/>
        </w:rPr>
        <w:t>2455-5401.</w:t>
      </w:r>
    </w:p>
    <w:p w:rsidR="00A30AAF" w:rsidRPr="00A30AAF" w:rsidRDefault="00A30AAF" w:rsidP="00A30AAF">
      <w:pPr>
        <w:pStyle w:val="NoSpacing"/>
        <w:spacing w:line="276" w:lineRule="auto"/>
        <w:jc w:val="both"/>
        <w:rPr>
          <w:b/>
          <w:i/>
          <w:sz w:val="24"/>
          <w:szCs w:val="24"/>
        </w:rPr>
      </w:pPr>
    </w:p>
    <w:p w:rsidR="00B70CBA" w:rsidRPr="00227B03" w:rsidRDefault="001B0CDE" w:rsidP="00B70CBA">
      <w:pPr>
        <w:spacing w:line="240" w:lineRule="auto"/>
        <w:rPr>
          <w:rFonts w:asciiTheme="majorHAnsi" w:hAnsiTheme="majorHAnsi" w:cs="Times New Roman"/>
          <w:b/>
          <w:sz w:val="32"/>
          <w:szCs w:val="32"/>
        </w:rPr>
      </w:pPr>
      <w:r w:rsidRPr="00227B03">
        <w:rPr>
          <w:rFonts w:asciiTheme="majorHAnsi" w:hAnsiTheme="majorHAnsi" w:cs="Times New Roman"/>
          <w:b/>
          <w:sz w:val="32"/>
          <w:szCs w:val="32"/>
        </w:rPr>
        <w:t>REGISTRATION DETAILS</w:t>
      </w:r>
    </w:p>
    <w:p w:rsidR="001B0CDE" w:rsidRPr="00227B03" w:rsidRDefault="001B0CDE" w:rsidP="00B70CBA">
      <w:pPr>
        <w:spacing w:line="240" w:lineRule="auto"/>
        <w:rPr>
          <w:rFonts w:ascii="Times New Roman" w:hAnsi="Times New Roman" w:cs="Times New Roman"/>
          <w:b/>
          <w:sz w:val="28"/>
          <w:szCs w:val="28"/>
          <w:u w:val="single"/>
        </w:rPr>
      </w:pPr>
      <w:r w:rsidRPr="00227B03">
        <w:rPr>
          <w:rFonts w:ascii="Times New Roman" w:hAnsi="Times New Roman" w:cs="Times New Roman"/>
          <w:b/>
          <w:sz w:val="28"/>
          <w:szCs w:val="28"/>
          <w:u w:val="single"/>
        </w:rPr>
        <w:t>Registration Fee</w:t>
      </w:r>
    </w:p>
    <w:tbl>
      <w:tblPr>
        <w:tblStyle w:val="TableGrid"/>
        <w:tblW w:w="0" w:type="auto"/>
        <w:tblLook w:val="04A0" w:firstRow="1" w:lastRow="0" w:firstColumn="1" w:lastColumn="0" w:noHBand="0" w:noVBand="1"/>
      </w:tblPr>
      <w:tblGrid>
        <w:gridCol w:w="9350"/>
      </w:tblGrid>
      <w:tr w:rsidR="001B0CDE" w:rsidTr="001B0CDE">
        <w:tc>
          <w:tcPr>
            <w:tcW w:w="9576" w:type="dxa"/>
          </w:tcPr>
          <w:p w:rsidR="00F11E35" w:rsidRDefault="00F11E35" w:rsidP="001B0CDE">
            <w:pPr>
              <w:pStyle w:val="Normal1"/>
              <w:jc w:val="both"/>
              <w:rPr>
                <w:rFonts w:ascii="Times New Roman" w:eastAsia="Times New Roman" w:hAnsi="Times New Roman" w:cs="Times New Roman"/>
                <w:sz w:val="24"/>
                <w:szCs w:val="24"/>
              </w:rPr>
            </w:pPr>
          </w:p>
          <w:p w:rsidR="001B0CDE" w:rsidRDefault="00BD7728" w:rsidP="001B0CDE">
            <w:pPr>
              <w:pStyle w:val="Normal1"/>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Student/Research Scholar - Rs.5</w:t>
            </w:r>
            <w:r w:rsidR="001B0CDE">
              <w:rPr>
                <w:rFonts w:ascii="Times New Roman" w:eastAsia="Times New Roman" w:hAnsi="Times New Roman" w:cs="Times New Roman"/>
                <w:sz w:val="24"/>
                <w:szCs w:val="24"/>
              </w:rPr>
              <w:t>00</w:t>
            </w:r>
          </w:p>
          <w:p w:rsidR="001B0CDE" w:rsidRDefault="001B0CDE" w:rsidP="001B0CDE">
            <w:pPr>
              <w:pStyle w:val="Normal1"/>
              <w:numPr>
                <w:ilvl w:val="0"/>
                <w:numId w:val="9"/>
              </w:numPr>
              <w:jc w:val="both"/>
              <w:rPr>
                <w:rFonts w:ascii="Times New Roman" w:eastAsia="Times New Roman" w:hAnsi="Times New Roman" w:cs="Times New Roman"/>
                <w:sz w:val="24"/>
                <w:szCs w:val="24"/>
              </w:rPr>
            </w:pPr>
            <w:r w:rsidRPr="001B0CDE">
              <w:rPr>
                <w:rFonts w:ascii="Times New Roman" w:eastAsia="Times New Roman" w:hAnsi="Times New Roman" w:cs="Times New Roman"/>
                <w:sz w:val="24"/>
                <w:szCs w:val="24"/>
              </w:rPr>
              <w:t>Faculty - Rs.750</w:t>
            </w:r>
          </w:p>
          <w:p w:rsidR="001B0CDE" w:rsidRPr="001B0CDE" w:rsidRDefault="001B0CDE" w:rsidP="001B0CDE">
            <w:pPr>
              <w:pStyle w:val="Normal1"/>
              <w:numPr>
                <w:ilvl w:val="0"/>
                <w:numId w:val="9"/>
              </w:numPr>
              <w:jc w:val="both"/>
              <w:rPr>
                <w:rFonts w:ascii="Times New Roman" w:eastAsia="Times New Roman" w:hAnsi="Times New Roman" w:cs="Times New Roman"/>
                <w:sz w:val="24"/>
                <w:szCs w:val="24"/>
              </w:rPr>
            </w:pPr>
            <w:r w:rsidRPr="001B0CDE">
              <w:rPr>
                <w:rFonts w:ascii="Times New Roman" w:eastAsia="Times New Roman" w:hAnsi="Times New Roman" w:cs="Times New Roman"/>
                <w:sz w:val="24"/>
                <w:szCs w:val="24"/>
              </w:rPr>
              <w:t>Corporate Delegates - Rs.1500</w:t>
            </w:r>
          </w:p>
          <w:p w:rsidR="001B0CDE" w:rsidRDefault="001B0CDE" w:rsidP="00B70CBA">
            <w:pPr>
              <w:rPr>
                <w:rFonts w:ascii="Times New Roman" w:hAnsi="Times New Roman" w:cs="Times New Roman"/>
                <w:b/>
                <w:sz w:val="24"/>
                <w:szCs w:val="24"/>
                <w:u w:val="single"/>
              </w:rPr>
            </w:pPr>
          </w:p>
        </w:tc>
      </w:tr>
    </w:tbl>
    <w:p w:rsidR="001B0CDE" w:rsidRDefault="002B0F52" w:rsidP="00E6300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6300C">
        <w:rPr>
          <w:rFonts w:ascii="Times New Roman" w:hAnsi="Times New Roman" w:cs="Times New Roman"/>
          <w:i/>
          <w:sz w:val="24"/>
          <w:szCs w:val="24"/>
        </w:rPr>
        <w:t xml:space="preserve">Fee includes Seminar kit, Certificate of Presentation/Participation, </w:t>
      </w:r>
      <w:r w:rsidR="00E6300C" w:rsidRPr="00E6300C">
        <w:rPr>
          <w:rFonts w:ascii="Times New Roman" w:hAnsi="Times New Roman" w:cs="Times New Roman"/>
          <w:i/>
          <w:sz w:val="24"/>
          <w:szCs w:val="24"/>
        </w:rPr>
        <w:t>Lunch</w:t>
      </w:r>
      <w:r w:rsidR="00661764">
        <w:rPr>
          <w:rFonts w:ascii="Times New Roman" w:hAnsi="Times New Roman" w:cs="Times New Roman"/>
          <w:i/>
          <w:sz w:val="24"/>
          <w:szCs w:val="24"/>
        </w:rPr>
        <w:t xml:space="preserve"> and high tea</w:t>
      </w:r>
      <w:r w:rsidR="00E6300C" w:rsidRPr="00E6300C">
        <w:rPr>
          <w:rFonts w:ascii="Times New Roman" w:hAnsi="Times New Roman" w:cs="Times New Roman"/>
          <w:i/>
          <w:sz w:val="24"/>
          <w:szCs w:val="24"/>
        </w:rPr>
        <w:t xml:space="preserve"> on both the days</w:t>
      </w:r>
    </w:p>
    <w:p w:rsidR="001B107C" w:rsidRPr="001B107C" w:rsidRDefault="001B107C" w:rsidP="001B107C">
      <w:pPr>
        <w:autoSpaceDE w:val="0"/>
        <w:autoSpaceDN w:val="0"/>
        <w:adjustRightInd w:val="0"/>
        <w:spacing w:after="0" w:line="360" w:lineRule="auto"/>
        <w:ind w:right="51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1B107C">
        <w:rPr>
          <w:rFonts w:ascii="Times New Roman" w:hAnsi="Times New Roman" w:cs="Times New Roman"/>
          <w:i/>
          <w:color w:val="000000"/>
          <w:sz w:val="24"/>
          <w:szCs w:val="24"/>
        </w:rPr>
        <w:t>Registration is mandatory for all the authors/ co-authors of an accepted paper.</w:t>
      </w:r>
    </w:p>
    <w:p w:rsidR="001B0CDE" w:rsidRPr="00227B03" w:rsidRDefault="002B0F52" w:rsidP="00B70CBA">
      <w:pPr>
        <w:spacing w:line="240" w:lineRule="auto"/>
        <w:rPr>
          <w:rFonts w:ascii="Times New Roman" w:hAnsi="Times New Roman" w:cs="Times New Roman"/>
          <w:b/>
          <w:sz w:val="28"/>
          <w:szCs w:val="28"/>
          <w:u w:val="single"/>
        </w:rPr>
      </w:pPr>
      <w:r w:rsidRPr="00227B03">
        <w:rPr>
          <w:rFonts w:ascii="Times New Roman" w:hAnsi="Times New Roman" w:cs="Times New Roman"/>
          <w:b/>
          <w:sz w:val="28"/>
          <w:szCs w:val="28"/>
          <w:u w:val="single"/>
        </w:rPr>
        <w:t>Mode of payment</w:t>
      </w:r>
    </w:p>
    <w:p w:rsidR="00E6300C" w:rsidRPr="00E6300C" w:rsidRDefault="00E6300C" w:rsidP="00B70CBA">
      <w:pPr>
        <w:spacing w:line="240" w:lineRule="auto"/>
        <w:rPr>
          <w:rFonts w:ascii="Times New Roman" w:hAnsi="Times New Roman" w:cs="Times New Roman"/>
          <w:sz w:val="24"/>
          <w:szCs w:val="24"/>
        </w:rPr>
      </w:pPr>
      <w:r w:rsidRPr="00E6300C">
        <w:rPr>
          <w:rFonts w:ascii="Times New Roman" w:hAnsi="Times New Roman" w:cs="Times New Roman"/>
          <w:sz w:val="24"/>
          <w:szCs w:val="24"/>
        </w:rPr>
        <w:t xml:space="preserve">The registration fee can be paid by </w:t>
      </w:r>
      <w:r w:rsidRPr="00E6300C">
        <w:rPr>
          <w:rFonts w:ascii="Times New Roman" w:hAnsi="Times New Roman" w:cs="Times New Roman"/>
          <w:b/>
          <w:sz w:val="24"/>
          <w:szCs w:val="24"/>
        </w:rPr>
        <w:t>any one</w:t>
      </w:r>
      <w:r w:rsidRPr="00E6300C">
        <w:rPr>
          <w:rFonts w:ascii="Times New Roman" w:hAnsi="Times New Roman" w:cs="Times New Roman"/>
          <w:sz w:val="24"/>
          <w:szCs w:val="24"/>
        </w:rPr>
        <w:t xml:space="preserve"> of the following mode:</w:t>
      </w:r>
    </w:p>
    <w:p w:rsidR="00E6300C" w:rsidRPr="00E6300C" w:rsidRDefault="00E6300C" w:rsidP="00E6300C">
      <w:pPr>
        <w:pStyle w:val="Normal1"/>
        <w:numPr>
          <w:ilvl w:val="0"/>
          <w:numId w:val="10"/>
        </w:numPr>
        <w:spacing w:after="0"/>
        <w:jc w:val="both"/>
        <w:rPr>
          <w:sz w:val="24"/>
          <w:szCs w:val="24"/>
        </w:rPr>
      </w:pPr>
      <w:r>
        <w:rPr>
          <w:rFonts w:ascii="Times New Roman" w:eastAsia="Times New Roman" w:hAnsi="Times New Roman" w:cs="Times New Roman"/>
          <w:sz w:val="24"/>
          <w:szCs w:val="24"/>
        </w:rPr>
        <w:t>I</w:t>
      </w:r>
      <w:r w:rsidRPr="00C04542">
        <w:rPr>
          <w:rFonts w:ascii="Times New Roman" w:eastAsia="Times New Roman" w:hAnsi="Times New Roman" w:cs="Times New Roman"/>
          <w:sz w:val="24"/>
          <w:szCs w:val="24"/>
        </w:rPr>
        <w:t>n the form of Cheque/Demand Draft in favour of “Principal, Sri Aurobind</w:t>
      </w:r>
      <w:r w:rsidR="004C10B4">
        <w:rPr>
          <w:rFonts w:ascii="Times New Roman" w:eastAsia="Times New Roman" w:hAnsi="Times New Roman" w:cs="Times New Roman"/>
          <w:sz w:val="24"/>
          <w:szCs w:val="24"/>
        </w:rPr>
        <w:t>o College”, payable at Delhi to</w:t>
      </w:r>
      <w:r w:rsidRPr="00C04542">
        <w:rPr>
          <w:rFonts w:ascii="Times New Roman" w:eastAsia="Times New Roman" w:hAnsi="Times New Roman" w:cs="Times New Roman"/>
          <w:sz w:val="24"/>
          <w:szCs w:val="24"/>
        </w:rPr>
        <w:t xml:space="preserve"> be sent at:</w:t>
      </w:r>
      <w:r w:rsidRPr="00C04542">
        <w:rPr>
          <w:rFonts w:ascii="Times New Roman" w:eastAsia="Times New Roman" w:hAnsi="Times New Roman" w:cs="Times New Roman"/>
          <w:b/>
          <w:sz w:val="24"/>
          <w:szCs w:val="24"/>
        </w:rPr>
        <w:t xml:space="preserve"> The Principal, Sri Aurobindo College, Malviya Nagar, New Delhi – 110017</w:t>
      </w:r>
      <w:r w:rsidR="00CC23AF">
        <w:rPr>
          <w:rFonts w:ascii="Times New Roman" w:eastAsia="Times New Roman" w:hAnsi="Times New Roman" w:cs="Times New Roman"/>
          <w:b/>
          <w:sz w:val="24"/>
          <w:szCs w:val="24"/>
        </w:rPr>
        <w:t xml:space="preserve">, </w:t>
      </w:r>
      <w:r w:rsidR="00CC23AF">
        <w:rPr>
          <w:rFonts w:ascii="Times New Roman" w:eastAsia="Times New Roman" w:hAnsi="Times New Roman" w:cs="Times New Roman"/>
          <w:sz w:val="24"/>
          <w:szCs w:val="24"/>
        </w:rPr>
        <w:t>or</w:t>
      </w:r>
    </w:p>
    <w:p w:rsidR="00E6300C" w:rsidRPr="00E6300C" w:rsidRDefault="00E6300C" w:rsidP="00E6300C">
      <w:pPr>
        <w:pStyle w:val="Normal1"/>
        <w:numPr>
          <w:ilvl w:val="0"/>
          <w:numId w:val="10"/>
        </w:numPr>
        <w:spacing w:after="0"/>
        <w:jc w:val="both"/>
        <w:rPr>
          <w:sz w:val="24"/>
          <w:szCs w:val="24"/>
        </w:rPr>
      </w:pPr>
      <w:r>
        <w:rPr>
          <w:rFonts w:ascii="Times New Roman" w:eastAsia="Times New Roman" w:hAnsi="Times New Roman" w:cs="Times New Roman"/>
          <w:sz w:val="24"/>
          <w:szCs w:val="24"/>
        </w:rPr>
        <w:t>B</w:t>
      </w:r>
      <w:r w:rsidRPr="00E6300C">
        <w:rPr>
          <w:rFonts w:ascii="Times New Roman" w:eastAsia="Times New Roman" w:hAnsi="Times New Roman" w:cs="Times New Roman"/>
          <w:sz w:val="24"/>
          <w:szCs w:val="24"/>
        </w:rPr>
        <w:t>y NEFT/RTGS as per the details:</w:t>
      </w:r>
    </w:p>
    <w:p w:rsidR="00374D19" w:rsidRPr="008C30CB" w:rsidRDefault="00E6300C" w:rsidP="008C30CB">
      <w:pPr>
        <w:pStyle w:val="Normal1"/>
        <w:spacing w:after="0"/>
        <w:ind w:left="709"/>
        <w:jc w:val="both"/>
        <w:rPr>
          <w:rFonts w:ascii="Times New Roman" w:eastAsia="Times New Roman" w:hAnsi="Times New Roman" w:cs="Times New Roman"/>
          <w:b/>
          <w:sz w:val="24"/>
          <w:szCs w:val="24"/>
        </w:rPr>
      </w:pPr>
      <w:r w:rsidRPr="00166D50">
        <w:rPr>
          <w:rFonts w:ascii="Times New Roman" w:eastAsia="Times New Roman" w:hAnsi="Times New Roman" w:cs="Times New Roman"/>
          <w:b/>
          <w:sz w:val="24"/>
          <w:szCs w:val="24"/>
        </w:rPr>
        <w:t>Accoun</w:t>
      </w:r>
      <w:r w:rsidR="00227B03">
        <w:rPr>
          <w:rFonts w:ascii="Times New Roman" w:eastAsia="Times New Roman" w:hAnsi="Times New Roman" w:cs="Times New Roman"/>
          <w:b/>
          <w:sz w:val="24"/>
          <w:szCs w:val="24"/>
        </w:rPr>
        <w:t>t Holder Name: Sri Aurobindo College Day Boys</w:t>
      </w:r>
      <w:r w:rsidR="00166D50" w:rsidRPr="00166D50">
        <w:rPr>
          <w:rFonts w:ascii="Times New Roman" w:eastAsia="Times New Roman" w:hAnsi="Times New Roman" w:cs="Times New Roman"/>
          <w:b/>
          <w:sz w:val="24"/>
          <w:szCs w:val="24"/>
        </w:rPr>
        <w:t>, Account Type: Saving, Account Number: 8462101000020,</w:t>
      </w:r>
      <w:r w:rsidR="00227B03">
        <w:rPr>
          <w:rFonts w:ascii="Times New Roman" w:eastAsia="Times New Roman" w:hAnsi="Times New Roman" w:cs="Times New Roman"/>
          <w:b/>
          <w:sz w:val="24"/>
          <w:szCs w:val="24"/>
        </w:rPr>
        <w:t xml:space="preserve"> Branch: Sri Aurobindo College,</w:t>
      </w:r>
      <w:r w:rsidR="00166D50" w:rsidRPr="00166D50">
        <w:rPr>
          <w:rFonts w:ascii="Times New Roman" w:eastAsia="Times New Roman" w:hAnsi="Times New Roman" w:cs="Times New Roman"/>
          <w:b/>
          <w:sz w:val="24"/>
          <w:szCs w:val="24"/>
        </w:rPr>
        <w:t xml:space="preserve"> Malviya Nagar, IFSC Code: CNRB0008462</w:t>
      </w:r>
    </w:p>
    <w:p w:rsidR="00374D19" w:rsidRDefault="00374D19" w:rsidP="00CC23AF">
      <w:pPr>
        <w:pStyle w:val="Normal1"/>
        <w:spacing w:after="0"/>
        <w:jc w:val="both"/>
        <w:rPr>
          <w:rFonts w:ascii="Times New Roman" w:eastAsia="Times New Roman" w:hAnsi="Times New Roman" w:cs="Times New Roman"/>
          <w:b/>
          <w:sz w:val="24"/>
          <w:szCs w:val="24"/>
          <w:u w:val="single"/>
        </w:rPr>
      </w:pPr>
    </w:p>
    <w:p w:rsidR="00CC23AF" w:rsidRPr="00227B03" w:rsidRDefault="00CC23AF" w:rsidP="00CC23AF">
      <w:pPr>
        <w:pStyle w:val="Normal1"/>
        <w:spacing w:after="0"/>
        <w:jc w:val="both"/>
        <w:rPr>
          <w:rFonts w:ascii="Times New Roman" w:eastAsia="Times New Roman" w:hAnsi="Times New Roman" w:cs="Times New Roman"/>
          <w:b/>
          <w:sz w:val="28"/>
          <w:szCs w:val="28"/>
          <w:u w:val="single"/>
        </w:rPr>
      </w:pPr>
      <w:r w:rsidRPr="00227B03">
        <w:rPr>
          <w:rFonts w:ascii="Times New Roman" w:eastAsia="Times New Roman" w:hAnsi="Times New Roman" w:cs="Times New Roman"/>
          <w:b/>
          <w:sz w:val="28"/>
          <w:szCs w:val="28"/>
          <w:u w:val="single"/>
        </w:rPr>
        <w:t>Registration form</w:t>
      </w:r>
    </w:p>
    <w:p w:rsidR="00166D50" w:rsidRPr="00675FB9" w:rsidRDefault="00CC23AF" w:rsidP="00675FB9">
      <w:pPr>
        <w:pStyle w:val="Normal1"/>
        <w:spacing w:after="0"/>
        <w:jc w:val="both"/>
        <w:rPr>
          <w:rFonts w:ascii="Times New Roman" w:eastAsia="Times New Roman" w:hAnsi="Times New Roman" w:cs="Times New Roman"/>
          <w:color w:val="0000FF" w:themeColor="hyperlink"/>
          <w:sz w:val="24"/>
          <w:szCs w:val="24"/>
          <w:u w:val="single"/>
        </w:rPr>
      </w:pPr>
      <w:r w:rsidRPr="00CC23AF">
        <w:rPr>
          <w:rFonts w:ascii="Times New Roman" w:eastAsia="Times New Roman" w:hAnsi="Times New Roman" w:cs="Times New Roman"/>
          <w:sz w:val="24"/>
          <w:szCs w:val="24"/>
        </w:rPr>
        <w:t xml:space="preserve">The form can be downloaded from the college website. Scanned copy of the filled form along with the proof of payment has to be send at </w:t>
      </w:r>
      <w:hyperlink r:id="rId13" w:history="1">
        <w:r w:rsidR="00675FB9" w:rsidRPr="008A379E">
          <w:rPr>
            <w:rStyle w:val="Hyperlink"/>
            <w:rFonts w:ascii="Times New Roman" w:eastAsia="Times New Roman" w:hAnsi="Times New Roman" w:cs="Times New Roman"/>
            <w:sz w:val="24"/>
            <w:szCs w:val="24"/>
          </w:rPr>
          <w:t>aurobindoseminar2019@gmail.com</w:t>
        </w:r>
      </w:hyperlink>
    </w:p>
    <w:p w:rsidR="00E6300C" w:rsidRDefault="00F309A6" w:rsidP="00B70CBA">
      <w:pPr>
        <w:spacing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n-IN" w:eastAsia="en-IN"/>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70485</wp:posOffset>
                </wp:positionV>
                <wp:extent cx="6134100" cy="2108200"/>
                <wp:effectExtent l="0" t="0" r="190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108200"/>
                        </a:xfrm>
                        <a:prstGeom prst="roundRect">
                          <a:avLst>
                            <a:gd name="adj" fmla="val 16667"/>
                          </a:avLst>
                        </a:prstGeom>
                        <a:solidFill>
                          <a:srgbClr val="FFFFFF"/>
                        </a:solidFill>
                        <a:ln w="9525">
                          <a:solidFill>
                            <a:srgbClr val="000000"/>
                          </a:solidFill>
                          <a:round/>
                          <a:headEnd/>
                          <a:tailEnd/>
                        </a:ln>
                      </wps:spPr>
                      <wps:txbx>
                        <w:txbxContent>
                          <w:p w:rsidR="001B107C" w:rsidRPr="002B3EB8" w:rsidRDefault="001B107C" w:rsidP="001B107C">
                            <w:pPr>
                              <w:jc w:val="center"/>
                              <w:rPr>
                                <w:rFonts w:ascii="Times New Roman" w:hAnsi="Times New Roman" w:cs="Times New Roman"/>
                                <w:b/>
                                <w:sz w:val="24"/>
                                <w:szCs w:val="24"/>
                              </w:rPr>
                            </w:pPr>
                            <w:r w:rsidRPr="002B3EB8">
                              <w:rPr>
                                <w:rFonts w:ascii="Times New Roman" w:hAnsi="Times New Roman" w:cs="Times New Roman"/>
                                <w:b/>
                                <w:sz w:val="24"/>
                                <w:szCs w:val="24"/>
                              </w:rPr>
                              <w:t>HIGHLIGHTS OF THE SEMINAR</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Distinguished speakers from the Government of India.</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Eminent professors and academicians from renowned universities.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Paper presentation by Faculty members/ Research scholars.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Poster Paper Presentations.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Best Paper Award in each technical session/ poster paper presentation.</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Students will also be encouraged to attend as delegates and for presenting a poster paper.</w:t>
                            </w:r>
                          </w:p>
                          <w:p w:rsidR="001B107C" w:rsidRDefault="001B107C" w:rsidP="001B1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5pt;margin-top:5.55pt;width:483pt;height: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">
                <v:textbox>
                  <w:txbxContent>
                    <w:p w:rsidR="001B107C" w:rsidRPr="002B3EB8" w:rsidRDefault="001B107C" w:rsidP="001B107C">
                      <w:pPr>
                        <w:jc w:val="center"/>
                        <w:rPr>
                          <w:rFonts w:ascii="Times New Roman" w:hAnsi="Times New Roman" w:cs="Times New Roman"/>
                          <w:b/>
                          <w:sz w:val="24"/>
                          <w:szCs w:val="24"/>
                        </w:rPr>
                      </w:pPr>
                      <w:r w:rsidRPr="002B3EB8">
                        <w:rPr>
                          <w:rFonts w:ascii="Times New Roman" w:hAnsi="Times New Roman" w:cs="Times New Roman"/>
                          <w:b/>
                          <w:sz w:val="24"/>
                          <w:szCs w:val="24"/>
                        </w:rPr>
                        <w:t>HIGHLIGHTS OF THE SEMINAR</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Distinguished speakers from the Government of India.</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Eminent professors and academicians from renowned universities.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Paper presentation by Faculty members/ Research scholars.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Poster Paper Presentations.</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Best Paper Award in each technical session/ poster paper presentation.</w:t>
                      </w:r>
                    </w:p>
                    <w:p w:rsidR="001B107C" w:rsidRPr="001B0CDE" w:rsidRDefault="001B107C" w:rsidP="001B107C">
                      <w:pPr>
                        <w:pStyle w:val="ListParagraph"/>
                        <w:numPr>
                          <w:ilvl w:val="0"/>
                          <w:numId w:val="7"/>
                        </w:numPr>
                        <w:rPr>
                          <w:rFonts w:ascii="Times New Roman" w:hAnsi="Times New Roman" w:cs="Times New Roman"/>
                          <w:i/>
                          <w:sz w:val="24"/>
                          <w:szCs w:val="24"/>
                        </w:rPr>
                      </w:pPr>
                      <w:r w:rsidRPr="001B0CDE">
                        <w:rPr>
                          <w:rFonts w:ascii="Times New Roman" w:hAnsi="Times New Roman" w:cs="Times New Roman"/>
                          <w:i/>
                          <w:sz w:val="24"/>
                          <w:szCs w:val="24"/>
                        </w:rPr>
                        <w:t>Students will also be encouraged to attend as delegates and for presenting a poster paper.</w:t>
                      </w:r>
                    </w:p>
                    <w:p w:rsidR="001B107C" w:rsidRDefault="001B107C" w:rsidP="001B107C"/>
                  </w:txbxContent>
                </v:textbox>
                <w10:wrap anchorx="margin"/>
              </v:roundrect>
            </w:pict>
          </mc:Fallback>
        </mc:AlternateContent>
      </w:r>
    </w:p>
    <w:p w:rsidR="00E6300C" w:rsidRPr="002B0F52" w:rsidRDefault="00E6300C" w:rsidP="00B70CBA">
      <w:pPr>
        <w:spacing w:line="240" w:lineRule="auto"/>
        <w:rPr>
          <w:rFonts w:ascii="Times New Roman" w:hAnsi="Times New Roman" w:cs="Times New Roman"/>
          <w:b/>
          <w:sz w:val="24"/>
          <w:szCs w:val="24"/>
          <w:u w:val="single"/>
        </w:rPr>
      </w:pPr>
    </w:p>
    <w:p w:rsidR="00B70CBA" w:rsidRDefault="00B70CBA" w:rsidP="00B70CBA">
      <w:pPr>
        <w:spacing w:line="240" w:lineRule="auto"/>
        <w:rPr>
          <w:rFonts w:ascii="Times New Roman" w:hAnsi="Times New Roman" w:cs="Times New Roman"/>
          <w:sz w:val="24"/>
        </w:rPr>
      </w:pPr>
    </w:p>
    <w:p w:rsidR="00B70CBA" w:rsidRDefault="00B70CBA" w:rsidP="00B70CBA">
      <w:pPr>
        <w:spacing w:line="240" w:lineRule="auto"/>
        <w:rPr>
          <w:rFonts w:ascii="Times New Roman" w:hAnsi="Times New Roman" w:cs="Times New Roman"/>
          <w:sz w:val="24"/>
        </w:rPr>
      </w:pPr>
    </w:p>
    <w:p w:rsidR="00227B03" w:rsidRDefault="00227B03" w:rsidP="00B70CBA">
      <w:pPr>
        <w:spacing w:line="240" w:lineRule="auto"/>
        <w:rPr>
          <w:rFonts w:asciiTheme="majorHAnsi" w:hAnsiTheme="majorHAnsi" w:cs="Times New Roman"/>
          <w:b/>
          <w:sz w:val="28"/>
          <w:szCs w:val="28"/>
        </w:rPr>
      </w:pPr>
    </w:p>
    <w:p w:rsidR="00F309A6" w:rsidRDefault="00F309A6" w:rsidP="00B70CBA">
      <w:pPr>
        <w:spacing w:line="240" w:lineRule="auto"/>
        <w:rPr>
          <w:rFonts w:asciiTheme="majorHAnsi" w:hAnsiTheme="majorHAnsi" w:cs="Times New Roman"/>
          <w:b/>
          <w:sz w:val="28"/>
          <w:szCs w:val="28"/>
        </w:rPr>
      </w:pPr>
    </w:p>
    <w:p w:rsidR="00F309A6" w:rsidRPr="00BC4CD8" w:rsidRDefault="001B107C" w:rsidP="00B70CBA">
      <w:pPr>
        <w:spacing w:line="240" w:lineRule="auto"/>
        <w:rPr>
          <w:rFonts w:asciiTheme="majorHAnsi" w:hAnsiTheme="majorHAnsi" w:cs="Times New Roman"/>
          <w:b/>
          <w:sz w:val="28"/>
          <w:szCs w:val="28"/>
        </w:rPr>
      </w:pPr>
      <w:r w:rsidRPr="001B107C">
        <w:rPr>
          <w:rFonts w:asciiTheme="majorHAnsi" w:hAnsiTheme="majorHAnsi" w:cs="Times New Roman"/>
          <w:b/>
          <w:sz w:val="28"/>
          <w:szCs w:val="28"/>
        </w:rPr>
        <w:lastRenderedPageBreak/>
        <w:t>ORGANIZING COMMITTEE</w:t>
      </w:r>
    </w:p>
    <w:tbl>
      <w:tblPr>
        <w:tblStyle w:val="TableGrid"/>
        <w:tblW w:w="9720" w:type="dxa"/>
        <w:tblInd w:w="18" w:type="dxa"/>
        <w:tblLook w:val="04A0" w:firstRow="1" w:lastRow="0" w:firstColumn="1" w:lastColumn="0" w:noHBand="0" w:noVBand="1"/>
      </w:tblPr>
      <w:tblGrid>
        <w:gridCol w:w="9720"/>
      </w:tblGrid>
      <w:tr w:rsidR="00BC4CD8" w:rsidTr="00F10C7F">
        <w:trPr>
          <w:trHeight w:val="2578"/>
        </w:trPr>
        <w:tc>
          <w:tcPr>
            <w:tcW w:w="9720" w:type="dxa"/>
            <w:tcBorders>
              <w:top w:val="single" w:sz="12" w:space="0" w:color="auto"/>
              <w:left w:val="single" w:sz="12" w:space="0" w:color="auto"/>
              <w:bottom w:val="single" w:sz="12" w:space="0" w:color="auto"/>
              <w:right w:val="single" w:sz="12" w:space="0" w:color="auto"/>
            </w:tcBorders>
          </w:tcPr>
          <w:p w:rsidR="00BC4CD8" w:rsidRPr="00806AAB" w:rsidRDefault="00BC4CD8" w:rsidP="00806AAB">
            <w:pPr>
              <w:pStyle w:val="ListParagraph"/>
              <w:numPr>
                <w:ilvl w:val="0"/>
                <w:numId w:val="18"/>
              </w:numPr>
              <w:rPr>
                <w:rFonts w:ascii="Times New Roman" w:hAnsi="Times New Roman" w:cs="Times New Roman"/>
                <w:b/>
                <w:sz w:val="28"/>
                <w:szCs w:val="28"/>
              </w:rPr>
            </w:pPr>
            <w:r w:rsidRPr="00806AAB">
              <w:rPr>
                <w:rFonts w:ascii="Times New Roman" w:hAnsi="Times New Roman" w:cs="Times New Roman"/>
                <w:b/>
                <w:sz w:val="28"/>
                <w:szCs w:val="28"/>
              </w:rPr>
              <w:t xml:space="preserve">Dr. Vipin Kumar Aggarwal                </w:t>
            </w:r>
          </w:p>
          <w:p w:rsidR="00974ECF" w:rsidRDefault="00806AAB" w:rsidP="00806AAB">
            <w:pPr>
              <w:ind w:left="720"/>
              <w:rPr>
                <w:rFonts w:ascii="Times New Roman" w:hAnsi="Times New Roman" w:cs="Times New Roman"/>
                <w:sz w:val="24"/>
                <w:szCs w:val="24"/>
              </w:rPr>
            </w:pPr>
            <w:r>
              <w:rPr>
                <w:rFonts w:ascii="Times New Roman" w:hAnsi="Times New Roman" w:cs="Times New Roman"/>
                <w:sz w:val="24"/>
                <w:szCs w:val="24"/>
              </w:rPr>
              <w:t>Principal, Sri Aurobindo College</w:t>
            </w:r>
            <w:r w:rsidR="00BC4CD8">
              <w:rPr>
                <w:rFonts w:ascii="Times New Roman" w:hAnsi="Times New Roman" w:cs="Times New Roman"/>
                <w:sz w:val="24"/>
                <w:szCs w:val="24"/>
              </w:rPr>
              <w:t xml:space="preserve">  </w:t>
            </w:r>
          </w:p>
          <w:p w:rsidR="00974ECF" w:rsidRPr="00806AAB" w:rsidRDefault="00974ECF" w:rsidP="00974ECF">
            <w:pPr>
              <w:pStyle w:val="ListParagraph"/>
              <w:numPr>
                <w:ilvl w:val="0"/>
                <w:numId w:val="18"/>
              </w:numPr>
              <w:rPr>
                <w:rFonts w:ascii="Times New Roman" w:hAnsi="Times New Roman" w:cs="Times New Roman"/>
                <w:b/>
                <w:sz w:val="28"/>
                <w:szCs w:val="28"/>
              </w:rPr>
            </w:pPr>
            <w:r w:rsidRPr="00806AAB">
              <w:rPr>
                <w:rFonts w:ascii="Times New Roman" w:hAnsi="Times New Roman" w:cs="Times New Roman"/>
                <w:b/>
                <w:sz w:val="28"/>
                <w:szCs w:val="28"/>
              </w:rPr>
              <w:t>Dr. Anjali Bhatnagar</w:t>
            </w:r>
          </w:p>
          <w:p w:rsidR="00D73643" w:rsidRDefault="00974ECF" w:rsidP="00974ECF">
            <w:pPr>
              <w:pStyle w:val="ListParagraph"/>
              <w:rPr>
                <w:rFonts w:ascii="Times New Roman" w:hAnsi="Times New Roman" w:cs="Times New Roman"/>
                <w:sz w:val="24"/>
                <w:szCs w:val="24"/>
              </w:rPr>
            </w:pPr>
            <w:r>
              <w:rPr>
                <w:rFonts w:ascii="Times New Roman" w:hAnsi="Times New Roman" w:cs="Times New Roman"/>
                <w:sz w:val="24"/>
                <w:szCs w:val="24"/>
              </w:rPr>
              <w:t>Associate Professor, Sri Aurobindo College</w:t>
            </w:r>
            <w:r w:rsidR="00BC4CD8">
              <w:rPr>
                <w:rFonts w:ascii="Times New Roman" w:hAnsi="Times New Roman" w:cs="Times New Roman"/>
                <w:sz w:val="24"/>
                <w:szCs w:val="24"/>
              </w:rPr>
              <w:t xml:space="preserve">             </w:t>
            </w:r>
          </w:p>
          <w:p w:rsidR="00806AAB" w:rsidRPr="00806AAB" w:rsidRDefault="00806AAB" w:rsidP="00806AAB">
            <w:pPr>
              <w:pStyle w:val="ListParagraph"/>
              <w:numPr>
                <w:ilvl w:val="0"/>
                <w:numId w:val="18"/>
              </w:numPr>
              <w:rPr>
                <w:rFonts w:ascii="Times New Roman" w:hAnsi="Times New Roman" w:cs="Times New Roman"/>
                <w:b/>
                <w:sz w:val="28"/>
                <w:szCs w:val="28"/>
              </w:rPr>
            </w:pPr>
            <w:r w:rsidRPr="00806AAB">
              <w:rPr>
                <w:rFonts w:ascii="Times New Roman" w:hAnsi="Times New Roman" w:cs="Times New Roman"/>
                <w:b/>
                <w:sz w:val="28"/>
                <w:szCs w:val="28"/>
              </w:rPr>
              <w:t>Dr. Meenakshi Gupta</w:t>
            </w:r>
          </w:p>
          <w:p w:rsidR="00806AAB" w:rsidRDefault="00806AAB" w:rsidP="00806AAB">
            <w:pPr>
              <w:pStyle w:val="ListParagraph"/>
              <w:rPr>
                <w:rFonts w:ascii="Times New Roman" w:hAnsi="Times New Roman" w:cs="Times New Roman"/>
                <w:sz w:val="24"/>
                <w:szCs w:val="24"/>
              </w:rPr>
            </w:pPr>
            <w:r>
              <w:rPr>
                <w:rFonts w:ascii="Times New Roman" w:hAnsi="Times New Roman" w:cs="Times New Roman"/>
                <w:sz w:val="24"/>
                <w:szCs w:val="24"/>
              </w:rPr>
              <w:t>Associate Professor, Sri Aurobindo College</w:t>
            </w:r>
          </w:p>
          <w:p w:rsidR="00806AAB" w:rsidRPr="00806AAB" w:rsidRDefault="00974ECF" w:rsidP="00806AAB">
            <w:pPr>
              <w:pStyle w:val="ListParagraph"/>
              <w:numPr>
                <w:ilvl w:val="0"/>
                <w:numId w:val="18"/>
              </w:numPr>
              <w:rPr>
                <w:rFonts w:ascii="Times New Roman" w:hAnsi="Times New Roman" w:cs="Times New Roman"/>
                <w:b/>
                <w:sz w:val="28"/>
                <w:szCs w:val="28"/>
              </w:rPr>
            </w:pPr>
            <w:r>
              <w:rPr>
                <w:rFonts w:ascii="Times New Roman" w:hAnsi="Times New Roman" w:cs="Times New Roman"/>
                <w:b/>
                <w:sz w:val="28"/>
                <w:szCs w:val="28"/>
              </w:rPr>
              <w:t xml:space="preserve">Dr. Subhanjali Chopra </w:t>
            </w:r>
          </w:p>
          <w:p w:rsidR="00BC4CD8" w:rsidRPr="00974ECF" w:rsidRDefault="00806AAB" w:rsidP="00974ECF">
            <w:pPr>
              <w:pStyle w:val="ListParagraph"/>
              <w:rPr>
                <w:rFonts w:ascii="Times New Roman" w:hAnsi="Times New Roman" w:cs="Times New Roman"/>
                <w:sz w:val="24"/>
                <w:szCs w:val="24"/>
              </w:rPr>
            </w:pPr>
            <w:r>
              <w:rPr>
                <w:rFonts w:ascii="Times New Roman" w:hAnsi="Times New Roman" w:cs="Times New Roman"/>
                <w:sz w:val="24"/>
                <w:szCs w:val="24"/>
              </w:rPr>
              <w:t>Associate Professor, Sri Aurobindo College</w:t>
            </w:r>
          </w:p>
        </w:tc>
      </w:tr>
    </w:tbl>
    <w:p w:rsidR="00F45581" w:rsidRDefault="00F45581">
      <w:pPr>
        <w:rPr>
          <w:rFonts w:ascii="Times New Roman" w:hAnsi="Times New Roman" w:cs="Times New Roman"/>
          <w:b/>
          <w:sz w:val="24"/>
          <w:u w:val="single"/>
        </w:rPr>
      </w:pPr>
    </w:p>
    <w:p w:rsidR="008619C6" w:rsidRDefault="008619C6" w:rsidP="008619C6">
      <w:pPr>
        <w:spacing w:line="240" w:lineRule="auto"/>
        <w:rPr>
          <w:rFonts w:asciiTheme="majorHAnsi" w:hAnsiTheme="majorHAnsi" w:cs="Times New Roman"/>
          <w:b/>
          <w:sz w:val="28"/>
          <w:szCs w:val="28"/>
        </w:rPr>
      </w:pPr>
      <w:r>
        <w:rPr>
          <w:rFonts w:asciiTheme="majorHAnsi" w:hAnsiTheme="majorHAnsi" w:cs="Times New Roman"/>
          <w:b/>
          <w:sz w:val="28"/>
          <w:szCs w:val="28"/>
        </w:rPr>
        <w:t>ADVISORY BOARD</w:t>
      </w:r>
    </w:p>
    <w:p w:rsidR="008619C6" w:rsidRPr="00BC4CD8" w:rsidRDefault="00F10C7F" w:rsidP="008619C6">
      <w:pPr>
        <w:spacing w:line="240" w:lineRule="auto"/>
        <w:rPr>
          <w:rFonts w:asciiTheme="majorHAnsi" w:hAnsiTheme="majorHAnsi" w:cs="Times New Roman"/>
          <w:b/>
          <w:sz w:val="28"/>
          <w:szCs w:val="28"/>
        </w:rPr>
      </w:pPr>
      <w:r>
        <w:rPr>
          <w:rFonts w:asciiTheme="majorHAnsi" w:hAnsiTheme="majorHAnsi" w:cs="Times New Roman"/>
          <w:b/>
          <w:noProof/>
          <w:sz w:val="28"/>
          <w:szCs w:val="28"/>
          <w:lang w:val="en-IN" w:eastAsia="en-I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178550" cy="222885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22288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9465C" w:rsidRPr="00A30AAF" w:rsidRDefault="00C9465C" w:rsidP="00A30AAF">
                            <w:pPr>
                              <w:pStyle w:val="NoSpacing"/>
                              <w:rPr>
                                <w:sz w:val="24"/>
                                <w:szCs w:val="24"/>
                              </w:rPr>
                            </w:pPr>
                            <w:r w:rsidRPr="00B8092E">
                              <w:rPr>
                                <w:rFonts w:ascii="Times New Roman" w:hAnsi="Times New Roman" w:cs="Times New Roman"/>
                                <w:b/>
                                <w:sz w:val="28"/>
                                <w:szCs w:val="28"/>
                              </w:rPr>
                              <w:t xml:space="preserve">Professor Kavita Sharma  </w:t>
                            </w:r>
                            <w:r w:rsidR="001D0065">
                              <w:rPr>
                                <w:rFonts w:ascii="Times New Roman" w:hAnsi="Times New Roman" w:cs="Times New Roman"/>
                                <w:b/>
                                <w:sz w:val="28"/>
                                <w:szCs w:val="28"/>
                              </w:rPr>
                              <w:t xml:space="preserve">           </w:t>
                            </w:r>
                            <w:r w:rsidR="00A30AAF">
                              <w:rPr>
                                <w:rFonts w:ascii="Times New Roman" w:hAnsi="Times New Roman" w:cs="Times New Roman"/>
                                <w:b/>
                                <w:sz w:val="28"/>
                                <w:szCs w:val="28"/>
                              </w:rPr>
                              <w:t xml:space="preserve">                  </w:t>
                            </w:r>
                            <w:r w:rsidR="00A30AAF" w:rsidRPr="00B8092E">
                              <w:rPr>
                                <w:rFonts w:ascii="Times New Roman" w:hAnsi="Times New Roman" w:cs="Times New Roman"/>
                                <w:b/>
                                <w:sz w:val="28"/>
                                <w:szCs w:val="28"/>
                              </w:rPr>
                              <w:t>Dr. P.K. Khurana</w:t>
                            </w:r>
                            <w:r w:rsidR="001D0065" w:rsidRPr="00A30AAF">
                              <w:rPr>
                                <w:rFonts w:ascii="Times New Roman" w:hAnsi="Times New Roman" w:cs="Times New Roman"/>
                                <w:b/>
                                <w:sz w:val="28"/>
                                <w:szCs w:val="28"/>
                              </w:rPr>
                              <w:t xml:space="preserve">                            </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Head, Department of Commerce,</w:t>
                            </w:r>
                            <w:r w:rsidR="00A30AAF">
                              <w:rPr>
                                <w:rFonts w:ascii="Times New Roman" w:hAnsi="Times New Roman" w:cs="Times New Roman"/>
                                <w:sz w:val="24"/>
                                <w:szCs w:val="24"/>
                              </w:rPr>
                              <w:t xml:space="preserve">                                  Principal, Shaheed Bhagat Singh </w:t>
                            </w:r>
                            <w:r w:rsidR="00A30AAF" w:rsidRPr="008619C6">
                              <w:rPr>
                                <w:rFonts w:ascii="Times New Roman" w:hAnsi="Times New Roman" w:cs="Times New Roman"/>
                                <w:sz w:val="24"/>
                                <w:szCs w:val="24"/>
                              </w:rPr>
                              <w:t>College</w:t>
                            </w:r>
                            <w:r w:rsidR="00A30AAF">
                              <w:rPr>
                                <w:rFonts w:ascii="Times New Roman" w:hAnsi="Times New Roman" w:cs="Times New Roman"/>
                                <w:sz w:val="24"/>
                                <w:szCs w:val="24"/>
                              </w:rPr>
                              <w:t>,</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Delhi School of Economics</w:t>
                            </w:r>
                            <w:r w:rsidR="00A30AAF">
                              <w:rPr>
                                <w:rFonts w:ascii="Times New Roman" w:hAnsi="Times New Roman" w:cs="Times New Roman"/>
                                <w:sz w:val="24"/>
                                <w:szCs w:val="24"/>
                              </w:rPr>
                              <w:t xml:space="preserve">                                           </w:t>
                            </w:r>
                            <w:r w:rsidR="00A30AAF" w:rsidRPr="008619C6">
                              <w:rPr>
                                <w:rFonts w:ascii="Times New Roman" w:hAnsi="Times New Roman" w:cs="Times New Roman"/>
                                <w:sz w:val="24"/>
                                <w:szCs w:val="24"/>
                              </w:rPr>
                              <w:t>University of Delhi</w:t>
                            </w:r>
                          </w:p>
                          <w:p w:rsidR="00C9465C" w:rsidRPr="00C9465C"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 xml:space="preserve">                     </w:t>
                            </w:r>
                          </w:p>
                          <w:p w:rsidR="00C9465C" w:rsidRPr="00A30AAF" w:rsidRDefault="00C9465C" w:rsidP="00A30AAF">
                            <w:pPr>
                              <w:pStyle w:val="NoSpacing"/>
                              <w:rPr>
                                <w:rFonts w:ascii="Times New Roman" w:hAnsi="Times New Roman" w:cs="Times New Roman"/>
                                <w:b/>
                                <w:sz w:val="28"/>
                                <w:szCs w:val="28"/>
                              </w:rPr>
                            </w:pPr>
                            <w:r w:rsidRPr="00B8092E">
                              <w:rPr>
                                <w:rFonts w:ascii="Times New Roman" w:hAnsi="Times New Roman" w:cs="Times New Roman"/>
                                <w:b/>
                                <w:sz w:val="28"/>
                                <w:szCs w:val="28"/>
                              </w:rPr>
                              <w:t xml:space="preserve">Dr. S. P. Aggarwal </w:t>
                            </w:r>
                            <w:r w:rsidR="00A30AAF">
                              <w:rPr>
                                <w:rFonts w:ascii="Times New Roman" w:hAnsi="Times New Roman" w:cs="Times New Roman"/>
                                <w:b/>
                                <w:sz w:val="28"/>
                                <w:szCs w:val="28"/>
                              </w:rPr>
                              <w:t xml:space="preserve">                                          </w:t>
                            </w:r>
                            <w:r w:rsidR="00FD7DE3">
                              <w:rPr>
                                <w:rFonts w:ascii="Times New Roman" w:hAnsi="Times New Roman" w:cs="Times New Roman"/>
                                <w:b/>
                                <w:sz w:val="28"/>
                                <w:szCs w:val="28"/>
                              </w:rPr>
                              <w:t>Prof. Ajay Kumar Singh</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Principal, Ramanujan College,</w:t>
                            </w:r>
                            <w:r w:rsidR="00A30AAF">
                              <w:rPr>
                                <w:rFonts w:ascii="Times New Roman" w:hAnsi="Times New Roman" w:cs="Times New Roman"/>
                                <w:sz w:val="24"/>
                                <w:szCs w:val="24"/>
                              </w:rPr>
                              <w:t xml:space="preserve">                                       </w:t>
                            </w:r>
                            <w:r w:rsidR="00FD7DE3">
                              <w:rPr>
                                <w:rFonts w:ascii="Times New Roman" w:hAnsi="Times New Roman" w:cs="Times New Roman"/>
                                <w:sz w:val="24"/>
                                <w:szCs w:val="24"/>
                              </w:rPr>
                              <w:t>Department of Commerce</w:t>
                            </w:r>
                            <w:r w:rsidR="00A30AAF" w:rsidRPr="008619C6">
                              <w:rPr>
                                <w:rFonts w:ascii="Times New Roman" w:hAnsi="Times New Roman" w:cs="Times New Roman"/>
                                <w:sz w:val="24"/>
                                <w:szCs w:val="24"/>
                              </w:rPr>
                              <w:t xml:space="preserve">  </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 xml:space="preserve">University of Delhi  </w:t>
                            </w:r>
                            <w:r w:rsidR="00A30AAF">
                              <w:rPr>
                                <w:rFonts w:ascii="Times New Roman" w:hAnsi="Times New Roman" w:cs="Times New Roman"/>
                                <w:sz w:val="24"/>
                                <w:szCs w:val="24"/>
                              </w:rPr>
                              <w:t xml:space="preserve">                                                       </w:t>
                            </w:r>
                            <w:r w:rsidR="00FD7DE3">
                              <w:rPr>
                                <w:rFonts w:ascii="Times New Roman" w:hAnsi="Times New Roman" w:cs="Times New Roman"/>
                                <w:sz w:val="24"/>
                                <w:szCs w:val="24"/>
                              </w:rPr>
                              <w:t>Delhi School of Economics</w:t>
                            </w:r>
                          </w:p>
                          <w:p w:rsidR="00C9465C" w:rsidRDefault="00C9465C" w:rsidP="00A30AAF">
                            <w:pPr>
                              <w:pStyle w:val="NoSpacing"/>
                              <w:rPr>
                                <w:rFonts w:ascii="Times New Roman" w:hAnsi="Times New Roman" w:cs="Times New Roman"/>
                                <w:sz w:val="24"/>
                                <w:szCs w:val="24"/>
                              </w:rPr>
                            </w:pPr>
                          </w:p>
                          <w:p w:rsidR="00D73643" w:rsidRPr="00C9465C" w:rsidRDefault="00FD7DE3" w:rsidP="00974ECF">
                            <w:pPr>
                              <w:pStyle w:val="NoSpacing"/>
                              <w:rPr>
                                <w:rFonts w:ascii="Times New Roman" w:hAnsi="Times New Roman" w:cs="Times New Roman"/>
                                <w:sz w:val="24"/>
                                <w:szCs w:val="24"/>
                              </w:rPr>
                            </w:pPr>
                            <w:r>
                              <w:rPr>
                                <w:rFonts w:ascii="Times New Roman" w:hAnsi="Times New Roman" w:cs="Times New Roman"/>
                                <w:b/>
                                <w:sz w:val="28"/>
                                <w:szCs w:val="28"/>
                              </w:rPr>
                              <w:t>Dr. Mas</w:t>
                            </w:r>
                            <w:r w:rsidR="00C143DE">
                              <w:rPr>
                                <w:rFonts w:ascii="Times New Roman" w:hAnsi="Times New Roman" w:cs="Times New Roman"/>
                                <w:b/>
                                <w:sz w:val="28"/>
                                <w:szCs w:val="28"/>
                              </w:rPr>
                              <w:t>r</w:t>
                            </w:r>
                            <w:bookmarkStart w:id="1" w:name="_GoBack"/>
                            <w:bookmarkEnd w:id="1"/>
                            <w:r>
                              <w:rPr>
                                <w:rFonts w:ascii="Times New Roman" w:hAnsi="Times New Roman" w:cs="Times New Roman"/>
                                <w:b/>
                                <w:sz w:val="28"/>
                                <w:szCs w:val="28"/>
                              </w:rPr>
                              <w:t>oor Ahmad Beg</w:t>
                            </w:r>
                            <w:r w:rsidR="00D73643" w:rsidRPr="00B8092E">
                              <w:rPr>
                                <w:rFonts w:ascii="Times New Roman" w:hAnsi="Times New Roman" w:cs="Times New Roman"/>
                                <w:b/>
                                <w:sz w:val="28"/>
                                <w:szCs w:val="28"/>
                              </w:rPr>
                              <w:t xml:space="preserve"> </w:t>
                            </w:r>
                            <w:r w:rsidR="00974E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4ECF" w:rsidRPr="00B8092E">
                              <w:rPr>
                                <w:rFonts w:ascii="Times New Roman" w:hAnsi="Times New Roman" w:cs="Times New Roman"/>
                                <w:b/>
                                <w:sz w:val="28"/>
                                <w:szCs w:val="28"/>
                              </w:rPr>
                              <w:t>Prof.</w:t>
                            </w:r>
                            <w:r w:rsidR="00F10C7F">
                              <w:rPr>
                                <w:rFonts w:ascii="Times New Roman" w:hAnsi="Times New Roman" w:cs="Times New Roman"/>
                                <w:b/>
                                <w:sz w:val="28"/>
                                <w:szCs w:val="28"/>
                              </w:rPr>
                              <w:t xml:space="preserve"> </w:t>
                            </w:r>
                            <w:r w:rsidR="00974ECF" w:rsidRPr="00B8092E">
                              <w:rPr>
                                <w:rFonts w:ascii="Times New Roman" w:hAnsi="Times New Roman" w:cs="Times New Roman"/>
                                <w:b/>
                                <w:sz w:val="28"/>
                                <w:szCs w:val="28"/>
                              </w:rPr>
                              <w:t>Ritesh Singh</w:t>
                            </w:r>
                          </w:p>
                          <w:p w:rsidR="00D73643" w:rsidRPr="008619C6" w:rsidRDefault="00FD7DE3" w:rsidP="00974ECF">
                            <w:pPr>
                              <w:pStyle w:val="NoSpacing"/>
                              <w:rPr>
                                <w:rFonts w:ascii="Times New Roman" w:hAnsi="Times New Roman" w:cs="Times New Roman"/>
                                <w:sz w:val="24"/>
                                <w:szCs w:val="24"/>
                              </w:rPr>
                            </w:pPr>
                            <w:r>
                              <w:rPr>
                                <w:rFonts w:ascii="Times New Roman" w:hAnsi="Times New Roman" w:cs="Times New Roman"/>
                                <w:sz w:val="24"/>
                                <w:szCs w:val="24"/>
                              </w:rPr>
                              <w:t>Principal, Zakir Husain Delhi College (E)</w:t>
                            </w:r>
                            <w:r w:rsidR="00974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ECF" w:rsidRPr="00C9465C">
                              <w:rPr>
                                <w:rFonts w:ascii="Times New Roman" w:hAnsi="Times New Roman" w:cs="Times New Roman"/>
                                <w:sz w:val="24"/>
                                <w:szCs w:val="24"/>
                              </w:rPr>
                              <w:t>Department of Commerce</w:t>
                            </w:r>
                          </w:p>
                          <w:p w:rsidR="00974ECF" w:rsidRPr="00C9465C" w:rsidRDefault="00D73643" w:rsidP="00974ECF">
                            <w:pPr>
                              <w:pStyle w:val="NoSpacing"/>
                              <w:rPr>
                                <w:rFonts w:ascii="Times New Roman" w:hAnsi="Times New Roman" w:cs="Times New Roman"/>
                                <w:sz w:val="24"/>
                                <w:szCs w:val="24"/>
                              </w:rPr>
                            </w:pPr>
                            <w:r w:rsidRPr="008619C6">
                              <w:rPr>
                                <w:rFonts w:ascii="Times New Roman" w:hAnsi="Times New Roman" w:cs="Times New Roman"/>
                                <w:sz w:val="24"/>
                                <w:szCs w:val="24"/>
                              </w:rPr>
                              <w:t>University of Delhi</w:t>
                            </w:r>
                            <w:r w:rsidR="00974ECF" w:rsidRPr="00974ECF">
                              <w:rPr>
                                <w:rFonts w:ascii="Times New Roman" w:hAnsi="Times New Roman" w:cs="Times New Roman"/>
                                <w:sz w:val="24"/>
                                <w:szCs w:val="24"/>
                              </w:rPr>
                              <w:t xml:space="preserve"> </w:t>
                            </w:r>
                            <w:r w:rsidR="00974ECF">
                              <w:rPr>
                                <w:rFonts w:ascii="Times New Roman" w:hAnsi="Times New Roman" w:cs="Times New Roman"/>
                                <w:sz w:val="24"/>
                                <w:szCs w:val="24"/>
                              </w:rPr>
                              <w:t xml:space="preserve">                                                        </w:t>
                            </w:r>
                            <w:r w:rsidR="00974ECF" w:rsidRPr="00C9465C">
                              <w:rPr>
                                <w:rFonts w:ascii="Times New Roman" w:hAnsi="Times New Roman" w:cs="Times New Roman"/>
                                <w:sz w:val="24"/>
                                <w:szCs w:val="24"/>
                              </w:rPr>
                              <w:t>Delhi School of Economics</w:t>
                            </w:r>
                          </w:p>
                          <w:p w:rsidR="008619C6" w:rsidRDefault="008619C6"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Pr="008619C6" w:rsidRDefault="00974ECF" w:rsidP="008619C6">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0;margin-top:.4pt;width:486.5pt;height:17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" fillcolor="white [3201]" strokecolor="black [3200]">
                <v:path arrowok="t"/>
                <v:textbox>
                  <w:txbxContent>
                    <w:p w:rsidR="00C9465C" w:rsidRPr="00A30AAF" w:rsidRDefault="00C9465C" w:rsidP="00A30AAF">
                      <w:pPr>
                        <w:pStyle w:val="NoSpacing"/>
                        <w:rPr>
                          <w:sz w:val="24"/>
                          <w:szCs w:val="24"/>
                        </w:rPr>
                      </w:pPr>
                      <w:r w:rsidRPr="00B8092E">
                        <w:rPr>
                          <w:rFonts w:ascii="Times New Roman" w:hAnsi="Times New Roman" w:cs="Times New Roman"/>
                          <w:b/>
                          <w:sz w:val="28"/>
                          <w:szCs w:val="28"/>
                        </w:rPr>
                        <w:t xml:space="preserve">Professor Kavita Sharma  </w:t>
                      </w:r>
                      <w:r w:rsidR="001D0065">
                        <w:rPr>
                          <w:rFonts w:ascii="Times New Roman" w:hAnsi="Times New Roman" w:cs="Times New Roman"/>
                          <w:b/>
                          <w:sz w:val="28"/>
                          <w:szCs w:val="28"/>
                        </w:rPr>
                        <w:t xml:space="preserve">           </w:t>
                      </w:r>
                      <w:r w:rsidR="00A30AAF">
                        <w:rPr>
                          <w:rFonts w:ascii="Times New Roman" w:hAnsi="Times New Roman" w:cs="Times New Roman"/>
                          <w:b/>
                          <w:sz w:val="28"/>
                          <w:szCs w:val="28"/>
                        </w:rPr>
                        <w:t xml:space="preserve">                  </w:t>
                      </w:r>
                      <w:r w:rsidR="00A30AAF" w:rsidRPr="00B8092E">
                        <w:rPr>
                          <w:rFonts w:ascii="Times New Roman" w:hAnsi="Times New Roman" w:cs="Times New Roman"/>
                          <w:b/>
                          <w:sz w:val="28"/>
                          <w:szCs w:val="28"/>
                        </w:rPr>
                        <w:t>Dr. P.K. Khurana</w:t>
                      </w:r>
                      <w:r w:rsidR="001D0065" w:rsidRPr="00A30AAF">
                        <w:rPr>
                          <w:rFonts w:ascii="Times New Roman" w:hAnsi="Times New Roman" w:cs="Times New Roman"/>
                          <w:b/>
                          <w:sz w:val="28"/>
                          <w:szCs w:val="28"/>
                        </w:rPr>
                        <w:t xml:space="preserve">                            </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Head, Department of Commerce,</w:t>
                      </w:r>
                      <w:r w:rsidR="00A30AAF">
                        <w:rPr>
                          <w:rFonts w:ascii="Times New Roman" w:hAnsi="Times New Roman" w:cs="Times New Roman"/>
                          <w:sz w:val="24"/>
                          <w:szCs w:val="24"/>
                        </w:rPr>
                        <w:t xml:space="preserve">                                  Principal, Shaheed Bhagat Singh </w:t>
                      </w:r>
                      <w:r w:rsidR="00A30AAF" w:rsidRPr="008619C6">
                        <w:rPr>
                          <w:rFonts w:ascii="Times New Roman" w:hAnsi="Times New Roman" w:cs="Times New Roman"/>
                          <w:sz w:val="24"/>
                          <w:szCs w:val="24"/>
                        </w:rPr>
                        <w:t>College</w:t>
                      </w:r>
                      <w:r w:rsidR="00A30AAF">
                        <w:rPr>
                          <w:rFonts w:ascii="Times New Roman" w:hAnsi="Times New Roman" w:cs="Times New Roman"/>
                          <w:sz w:val="24"/>
                          <w:szCs w:val="24"/>
                        </w:rPr>
                        <w:t>,</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Delhi School of Economics</w:t>
                      </w:r>
                      <w:r w:rsidR="00A30AAF">
                        <w:rPr>
                          <w:rFonts w:ascii="Times New Roman" w:hAnsi="Times New Roman" w:cs="Times New Roman"/>
                          <w:sz w:val="24"/>
                          <w:szCs w:val="24"/>
                        </w:rPr>
                        <w:t xml:space="preserve">                                           </w:t>
                      </w:r>
                      <w:r w:rsidR="00A30AAF" w:rsidRPr="008619C6">
                        <w:rPr>
                          <w:rFonts w:ascii="Times New Roman" w:hAnsi="Times New Roman" w:cs="Times New Roman"/>
                          <w:sz w:val="24"/>
                          <w:szCs w:val="24"/>
                        </w:rPr>
                        <w:t>University of Delhi</w:t>
                      </w:r>
                    </w:p>
                    <w:p w:rsidR="00C9465C" w:rsidRPr="00C9465C"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 xml:space="preserve">                     </w:t>
                      </w:r>
                    </w:p>
                    <w:p w:rsidR="00C9465C" w:rsidRPr="00A30AAF" w:rsidRDefault="00C9465C" w:rsidP="00A30AAF">
                      <w:pPr>
                        <w:pStyle w:val="NoSpacing"/>
                        <w:rPr>
                          <w:rFonts w:ascii="Times New Roman" w:hAnsi="Times New Roman" w:cs="Times New Roman"/>
                          <w:b/>
                          <w:sz w:val="28"/>
                          <w:szCs w:val="28"/>
                        </w:rPr>
                      </w:pPr>
                      <w:r w:rsidRPr="00B8092E">
                        <w:rPr>
                          <w:rFonts w:ascii="Times New Roman" w:hAnsi="Times New Roman" w:cs="Times New Roman"/>
                          <w:b/>
                          <w:sz w:val="28"/>
                          <w:szCs w:val="28"/>
                        </w:rPr>
                        <w:t xml:space="preserve">Dr. S. P. Aggarwal </w:t>
                      </w:r>
                      <w:r w:rsidR="00A30AAF">
                        <w:rPr>
                          <w:rFonts w:ascii="Times New Roman" w:hAnsi="Times New Roman" w:cs="Times New Roman"/>
                          <w:b/>
                          <w:sz w:val="28"/>
                          <w:szCs w:val="28"/>
                        </w:rPr>
                        <w:t xml:space="preserve">                                          </w:t>
                      </w:r>
                      <w:r w:rsidR="00FD7DE3">
                        <w:rPr>
                          <w:rFonts w:ascii="Times New Roman" w:hAnsi="Times New Roman" w:cs="Times New Roman"/>
                          <w:b/>
                          <w:sz w:val="28"/>
                          <w:szCs w:val="28"/>
                        </w:rPr>
                        <w:t>Prof. Ajay Kumar Singh</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Principal, Ramanujan College,</w:t>
                      </w:r>
                      <w:r w:rsidR="00A30AAF">
                        <w:rPr>
                          <w:rFonts w:ascii="Times New Roman" w:hAnsi="Times New Roman" w:cs="Times New Roman"/>
                          <w:sz w:val="24"/>
                          <w:szCs w:val="24"/>
                        </w:rPr>
                        <w:t xml:space="preserve">                                       </w:t>
                      </w:r>
                      <w:r w:rsidR="00FD7DE3">
                        <w:rPr>
                          <w:rFonts w:ascii="Times New Roman" w:hAnsi="Times New Roman" w:cs="Times New Roman"/>
                          <w:sz w:val="24"/>
                          <w:szCs w:val="24"/>
                        </w:rPr>
                        <w:t>Department of Commerce</w:t>
                      </w:r>
                      <w:r w:rsidR="00A30AAF" w:rsidRPr="008619C6">
                        <w:rPr>
                          <w:rFonts w:ascii="Times New Roman" w:hAnsi="Times New Roman" w:cs="Times New Roman"/>
                          <w:sz w:val="24"/>
                          <w:szCs w:val="24"/>
                        </w:rPr>
                        <w:t xml:space="preserve">  </w:t>
                      </w:r>
                    </w:p>
                    <w:p w:rsidR="00A30AAF" w:rsidRDefault="00C9465C" w:rsidP="00A30AAF">
                      <w:pPr>
                        <w:pStyle w:val="NoSpacing"/>
                        <w:rPr>
                          <w:rFonts w:ascii="Times New Roman" w:hAnsi="Times New Roman" w:cs="Times New Roman"/>
                          <w:sz w:val="24"/>
                          <w:szCs w:val="24"/>
                        </w:rPr>
                      </w:pPr>
                      <w:r w:rsidRPr="008619C6">
                        <w:rPr>
                          <w:rFonts w:ascii="Times New Roman" w:hAnsi="Times New Roman" w:cs="Times New Roman"/>
                          <w:sz w:val="24"/>
                          <w:szCs w:val="24"/>
                        </w:rPr>
                        <w:t xml:space="preserve">University of Delhi  </w:t>
                      </w:r>
                      <w:r w:rsidR="00A30AAF">
                        <w:rPr>
                          <w:rFonts w:ascii="Times New Roman" w:hAnsi="Times New Roman" w:cs="Times New Roman"/>
                          <w:sz w:val="24"/>
                          <w:szCs w:val="24"/>
                        </w:rPr>
                        <w:t xml:space="preserve">                                                       </w:t>
                      </w:r>
                      <w:r w:rsidR="00FD7DE3">
                        <w:rPr>
                          <w:rFonts w:ascii="Times New Roman" w:hAnsi="Times New Roman" w:cs="Times New Roman"/>
                          <w:sz w:val="24"/>
                          <w:szCs w:val="24"/>
                        </w:rPr>
                        <w:t>Delhi School of Economics</w:t>
                      </w:r>
                    </w:p>
                    <w:p w:rsidR="00C9465C" w:rsidRDefault="00C9465C" w:rsidP="00A30AAF">
                      <w:pPr>
                        <w:pStyle w:val="NoSpacing"/>
                        <w:rPr>
                          <w:rFonts w:ascii="Times New Roman" w:hAnsi="Times New Roman" w:cs="Times New Roman"/>
                          <w:sz w:val="24"/>
                          <w:szCs w:val="24"/>
                        </w:rPr>
                      </w:pPr>
                    </w:p>
                    <w:p w:rsidR="00D73643" w:rsidRPr="00C9465C" w:rsidRDefault="00FD7DE3" w:rsidP="00974ECF">
                      <w:pPr>
                        <w:pStyle w:val="NoSpacing"/>
                        <w:rPr>
                          <w:rFonts w:ascii="Times New Roman" w:hAnsi="Times New Roman" w:cs="Times New Roman"/>
                          <w:sz w:val="24"/>
                          <w:szCs w:val="24"/>
                        </w:rPr>
                      </w:pPr>
                      <w:r>
                        <w:rPr>
                          <w:rFonts w:ascii="Times New Roman" w:hAnsi="Times New Roman" w:cs="Times New Roman"/>
                          <w:b/>
                          <w:sz w:val="28"/>
                          <w:szCs w:val="28"/>
                        </w:rPr>
                        <w:t>Dr. Mas</w:t>
                      </w:r>
                      <w:r w:rsidR="00C143DE">
                        <w:rPr>
                          <w:rFonts w:ascii="Times New Roman" w:hAnsi="Times New Roman" w:cs="Times New Roman"/>
                          <w:b/>
                          <w:sz w:val="28"/>
                          <w:szCs w:val="28"/>
                        </w:rPr>
                        <w:t>r</w:t>
                      </w:r>
                      <w:bookmarkStart w:id="2" w:name="_GoBack"/>
                      <w:bookmarkEnd w:id="2"/>
                      <w:r>
                        <w:rPr>
                          <w:rFonts w:ascii="Times New Roman" w:hAnsi="Times New Roman" w:cs="Times New Roman"/>
                          <w:b/>
                          <w:sz w:val="28"/>
                          <w:szCs w:val="28"/>
                        </w:rPr>
                        <w:t>oor Ahmad Beg</w:t>
                      </w:r>
                      <w:r w:rsidR="00D73643" w:rsidRPr="00B8092E">
                        <w:rPr>
                          <w:rFonts w:ascii="Times New Roman" w:hAnsi="Times New Roman" w:cs="Times New Roman"/>
                          <w:b/>
                          <w:sz w:val="28"/>
                          <w:szCs w:val="28"/>
                        </w:rPr>
                        <w:t xml:space="preserve"> </w:t>
                      </w:r>
                      <w:r w:rsidR="00974E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4ECF" w:rsidRPr="00B8092E">
                        <w:rPr>
                          <w:rFonts w:ascii="Times New Roman" w:hAnsi="Times New Roman" w:cs="Times New Roman"/>
                          <w:b/>
                          <w:sz w:val="28"/>
                          <w:szCs w:val="28"/>
                        </w:rPr>
                        <w:t>Prof.</w:t>
                      </w:r>
                      <w:r w:rsidR="00F10C7F">
                        <w:rPr>
                          <w:rFonts w:ascii="Times New Roman" w:hAnsi="Times New Roman" w:cs="Times New Roman"/>
                          <w:b/>
                          <w:sz w:val="28"/>
                          <w:szCs w:val="28"/>
                        </w:rPr>
                        <w:t xml:space="preserve"> </w:t>
                      </w:r>
                      <w:r w:rsidR="00974ECF" w:rsidRPr="00B8092E">
                        <w:rPr>
                          <w:rFonts w:ascii="Times New Roman" w:hAnsi="Times New Roman" w:cs="Times New Roman"/>
                          <w:b/>
                          <w:sz w:val="28"/>
                          <w:szCs w:val="28"/>
                        </w:rPr>
                        <w:t>Ritesh Singh</w:t>
                      </w:r>
                    </w:p>
                    <w:p w:rsidR="00D73643" w:rsidRPr="008619C6" w:rsidRDefault="00FD7DE3" w:rsidP="00974ECF">
                      <w:pPr>
                        <w:pStyle w:val="NoSpacing"/>
                        <w:rPr>
                          <w:rFonts w:ascii="Times New Roman" w:hAnsi="Times New Roman" w:cs="Times New Roman"/>
                          <w:sz w:val="24"/>
                          <w:szCs w:val="24"/>
                        </w:rPr>
                      </w:pPr>
                      <w:r>
                        <w:rPr>
                          <w:rFonts w:ascii="Times New Roman" w:hAnsi="Times New Roman" w:cs="Times New Roman"/>
                          <w:sz w:val="24"/>
                          <w:szCs w:val="24"/>
                        </w:rPr>
                        <w:t>Principal, Zakir Husain Delhi College (E)</w:t>
                      </w:r>
                      <w:r w:rsidR="00974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ECF" w:rsidRPr="00C9465C">
                        <w:rPr>
                          <w:rFonts w:ascii="Times New Roman" w:hAnsi="Times New Roman" w:cs="Times New Roman"/>
                          <w:sz w:val="24"/>
                          <w:szCs w:val="24"/>
                        </w:rPr>
                        <w:t>Department of Commerce</w:t>
                      </w:r>
                    </w:p>
                    <w:p w:rsidR="00974ECF" w:rsidRPr="00C9465C" w:rsidRDefault="00D73643" w:rsidP="00974ECF">
                      <w:pPr>
                        <w:pStyle w:val="NoSpacing"/>
                        <w:rPr>
                          <w:rFonts w:ascii="Times New Roman" w:hAnsi="Times New Roman" w:cs="Times New Roman"/>
                          <w:sz w:val="24"/>
                          <w:szCs w:val="24"/>
                        </w:rPr>
                      </w:pPr>
                      <w:r w:rsidRPr="008619C6">
                        <w:rPr>
                          <w:rFonts w:ascii="Times New Roman" w:hAnsi="Times New Roman" w:cs="Times New Roman"/>
                          <w:sz w:val="24"/>
                          <w:szCs w:val="24"/>
                        </w:rPr>
                        <w:t>University of Delhi</w:t>
                      </w:r>
                      <w:r w:rsidR="00974ECF" w:rsidRPr="00974ECF">
                        <w:rPr>
                          <w:rFonts w:ascii="Times New Roman" w:hAnsi="Times New Roman" w:cs="Times New Roman"/>
                          <w:sz w:val="24"/>
                          <w:szCs w:val="24"/>
                        </w:rPr>
                        <w:t xml:space="preserve"> </w:t>
                      </w:r>
                      <w:r w:rsidR="00974ECF">
                        <w:rPr>
                          <w:rFonts w:ascii="Times New Roman" w:hAnsi="Times New Roman" w:cs="Times New Roman"/>
                          <w:sz w:val="24"/>
                          <w:szCs w:val="24"/>
                        </w:rPr>
                        <w:t xml:space="preserve">                                                        </w:t>
                      </w:r>
                      <w:r w:rsidR="00974ECF" w:rsidRPr="00C9465C">
                        <w:rPr>
                          <w:rFonts w:ascii="Times New Roman" w:hAnsi="Times New Roman" w:cs="Times New Roman"/>
                          <w:sz w:val="24"/>
                          <w:szCs w:val="24"/>
                        </w:rPr>
                        <w:t>Delhi School of Economics</w:t>
                      </w:r>
                    </w:p>
                    <w:p w:rsidR="008619C6" w:rsidRDefault="008619C6"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Default="00974ECF" w:rsidP="008619C6">
                      <w:pPr>
                        <w:pStyle w:val="NoSpacing"/>
                        <w:rPr>
                          <w:rFonts w:ascii="Times New Roman" w:hAnsi="Times New Roman" w:cs="Times New Roman"/>
                          <w:sz w:val="24"/>
                          <w:szCs w:val="24"/>
                        </w:rPr>
                      </w:pPr>
                    </w:p>
                    <w:p w:rsidR="00974ECF" w:rsidRPr="008619C6" w:rsidRDefault="00974ECF" w:rsidP="008619C6">
                      <w:pPr>
                        <w:pStyle w:val="NoSpacing"/>
                        <w:rPr>
                          <w:rFonts w:ascii="Times New Roman" w:hAnsi="Times New Roman" w:cs="Times New Roman"/>
                          <w:sz w:val="24"/>
                          <w:szCs w:val="24"/>
                        </w:rPr>
                      </w:pPr>
                    </w:p>
                  </w:txbxContent>
                </v:textbox>
                <w10:wrap anchorx="margin"/>
              </v:rect>
            </w:pict>
          </mc:Fallback>
        </mc:AlternateContent>
      </w:r>
    </w:p>
    <w:p w:rsidR="008619C6" w:rsidRDefault="008619C6">
      <w:pPr>
        <w:rPr>
          <w:rFonts w:ascii="Times New Roman" w:hAnsi="Times New Roman" w:cs="Times New Roman"/>
          <w:b/>
          <w:sz w:val="24"/>
          <w:u w:val="single"/>
        </w:rPr>
      </w:pPr>
    </w:p>
    <w:p w:rsidR="008619C6" w:rsidRDefault="008619C6">
      <w:pPr>
        <w:rPr>
          <w:rFonts w:ascii="Times New Roman" w:hAnsi="Times New Roman" w:cs="Times New Roman"/>
          <w:b/>
          <w:sz w:val="24"/>
          <w:u w:val="single"/>
        </w:rPr>
      </w:pPr>
    </w:p>
    <w:p w:rsidR="008619C6" w:rsidRDefault="008619C6">
      <w:pPr>
        <w:rPr>
          <w:rFonts w:ascii="Times New Roman" w:hAnsi="Times New Roman" w:cs="Times New Roman"/>
          <w:b/>
          <w:sz w:val="24"/>
          <w:u w:val="single"/>
        </w:rPr>
      </w:pPr>
    </w:p>
    <w:p w:rsidR="008619C6" w:rsidRDefault="008619C6">
      <w:pPr>
        <w:rPr>
          <w:rFonts w:ascii="Times New Roman" w:hAnsi="Times New Roman" w:cs="Times New Roman"/>
          <w:b/>
          <w:sz w:val="24"/>
          <w:u w:val="single"/>
        </w:rPr>
      </w:pPr>
    </w:p>
    <w:p w:rsidR="008619C6" w:rsidRDefault="008619C6">
      <w:pPr>
        <w:rPr>
          <w:rFonts w:ascii="Times New Roman" w:hAnsi="Times New Roman" w:cs="Times New Roman"/>
          <w:b/>
          <w:sz w:val="24"/>
          <w:u w:val="single"/>
        </w:rPr>
      </w:pPr>
    </w:p>
    <w:p w:rsidR="008619C6" w:rsidRDefault="008619C6">
      <w:pPr>
        <w:rPr>
          <w:rFonts w:ascii="Times New Roman" w:hAnsi="Times New Roman" w:cs="Times New Roman"/>
          <w:b/>
          <w:sz w:val="24"/>
          <w:u w:val="single"/>
        </w:rPr>
      </w:pPr>
    </w:p>
    <w:p w:rsidR="00C9465C" w:rsidRDefault="00C9465C" w:rsidP="00C9465C">
      <w:pPr>
        <w:pStyle w:val="NoSpacing"/>
        <w:rPr>
          <w:sz w:val="24"/>
          <w:u w:val="single"/>
        </w:rPr>
      </w:pPr>
    </w:p>
    <w:p w:rsidR="00743B36" w:rsidRPr="00FD7DE3" w:rsidRDefault="00A46A1A">
      <w:pPr>
        <w:rPr>
          <w:rFonts w:ascii="Times New Roman" w:hAnsi="Times New Roman" w:cs="Times New Roman"/>
          <w:b/>
          <w:sz w:val="24"/>
          <w:szCs w:val="24"/>
          <w:u w:val="single"/>
        </w:rPr>
      </w:pPr>
      <w:r w:rsidRPr="00FD7DE3">
        <w:rPr>
          <w:rFonts w:ascii="Times New Roman" w:hAnsi="Times New Roman" w:cs="Times New Roman"/>
          <w:b/>
          <w:sz w:val="24"/>
          <w:szCs w:val="24"/>
          <w:u w:val="single"/>
        </w:rPr>
        <w:t xml:space="preserve">For </w:t>
      </w:r>
      <w:r w:rsidR="001B1683" w:rsidRPr="00FD7DE3">
        <w:rPr>
          <w:rFonts w:ascii="Times New Roman" w:hAnsi="Times New Roman" w:cs="Times New Roman"/>
          <w:b/>
          <w:sz w:val="24"/>
          <w:szCs w:val="24"/>
          <w:u w:val="single"/>
        </w:rPr>
        <w:t>any query</w:t>
      </w:r>
      <w:r w:rsidR="00743B36" w:rsidRPr="00FD7DE3">
        <w:rPr>
          <w:rFonts w:ascii="Times New Roman" w:hAnsi="Times New Roman" w:cs="Times New Roman"/>
          <w:b/>
          <w:sz w:val="24"/>
          <w:szCs w:val="24"/>
          <w:u w:val="single"/>
        </w:rPr>
        <w:t xml:space="preserve"> please contact:</w:t>
      </w:r>
    </w:p>
    <w:p w:rsidR="00BD7728" w:rsidRPr="00EB5888" w:rsidRDefault="00BD7728"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Priyanka Bedi- 8447000037</w:t>
      </w:r>
    </w:p>
    <w:p w:rsidR="00974ECF" w:rsidRPr="00EB5888" w:rsidRDefault="00974ECF"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Rishika Nayyar- 9999277953</w:t>
      </w:r>
    </w:p>
    <w:p w:rsidR="00974ECF" w:rsidRPr="00EB5888" w:rsidRDefault="00974ECF"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Dr. Tarunika Jain Agarwal- 9871087407</w:t>
      </w:r>
    </w:p>
    <w:p w:rsidR="00974ECF" w:rsidRPr="00EB5888" w:rsidRDefault="00974ECF"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Nishita Gupta-</w:t>
      </w:r>
      <w:r w:rsidR="002818D1" w:rsidRPr="00EB5888">
        <w:rPr>
          <w:rFonts w:ascii="Times New Roman" w:hAnsi="Times New Roman" w:cs="Times New Roman"/>
          <w:sz w:val="24"/>
          <w:szCs w:val="24"/>
        </w:rPr>
        <w:t xml:space="preserve"> 9873889596</w:t>
      </w:r>
    </w:p>
    <w:p w:rsidR="00974ECF" w:rsidRPr="00EB5888" w:rsidRDefault="00974ECF"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Ankita Singhal-</w:t>
      </w:r>
      <w:r w:rsidR="002818D1" w:rsidRPr="00EB5888">
        <w:rPr>
          <w:rFonts w:ascii="Times New Roman" w:hAnsi="Times New Roman" w:cs="Times New Roman"/>
          <w:sz w:val="24"/>
          <w:szCs w:val="24"/>
        </w:rPr>
        <w:t>9811501149</w:t>
      </w:r>
    </w:p>
    <w:p w:rsidR="00EB5888" w:rsidRPr="00EB5888" w:rsidRDefault="00EB5888"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Minny Narang-</w:t>
      </w:r>
      <w:r>
        <w:rPr>
          <w:rFonts w:ascii="Times New Roman" w:hAnsi="Times New Roman" w:cs="Times New Roman"/>
          <w:sz w:val="24"/>
          <w:szCs w:val="24"/>
        </w:rPr>
        <w:t xml:space="preserve"> 7838441672</w:t>
      </w:r>
    </w:p>
    <w:p w:rsidR="00806AAB" w:rsidRPr="00EB5888" w:rsidRDefault="0096274C"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 xml:space="preserve">Ms. </w:t>
      </w:r>
      <w:r w:rsidR="0092094A" w:rsidRPr="00EB5888">
        <w:rPr>
          <w:rFonts w:ascii="Times New Roman" w:hAnsi="Times New Roman" w:cs="Times New Roman"/>
          <w:sz w:val="24"/>
          <w:szCs w:val="24"/>
        </w:rPr>
        <w:t>Silky Jain- 9711214914</w:t>
      </w:r>
    </w:p>
    <w:p w:rsidR="00FD7DE3" w:rsidRPr="00EB5888" w:rsidRDefault="00FD7DE3"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Mr. Prem Singh- 9899948670</w:t>
      </w:r>
    </w:p>
    <w:p w:rsidR="00FD7DE3" w:rsidRPr="00EB5888" w:rsidRDefault="00FD7DE3" w:rsidP="00EB5888">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Sonia Lohia- 9911988667</w:t>
      </w:r>
    </w:p>
    <w:p w:rsidR="00EB5888" w:rsidRPr="00B00749" w:rsidRDefault="00FD7DE3" w:rsidP="00B00749">
      <w:pPr>
        <w:pStyle w:val="NoSpacing"/>
        <w:spacing w:line="360" w:lineRule="auto"/>
        <w:rPr>
          <w:rFonts w:ascii="Times New Roman" w:hAnsi="Times New Roman" w:cs="Times New Roman"/>
          <w:sz w:val="24"/>
          <w:szCs w:val="24"/>
        </w:rPr>
      </w:pPr>
      <w:r w:rsidRPr="00EB5888">
        <w:rPr>
          <w:rFonts w:ascii="Times New Roman" w:hAnsi="Times New Roman" w:cs="Times New Roman"/>
          <w:sz w:val="24"/>
          <w:szCs w:val="24"/>
        </w:rPr>
        <w:t>Ms. Aakriti Saini- 9899411256</w:t>
      </w:r>
    </w:p>
    <w:p w:rsidR="00EB5888" w:rsidRDefault="00EB5888" w:rsidP="00711CA3">
      <w:pPr>
        <w:pStyle w:val="Normal1"/>
        <w:spacing w:after="0" w:line="240" w:lineRule="auto"/>
        <w:jc w:val="center"/>
        <w:rPr>
          <w:rFonts w:ascii="Times New Roman" w:eastAsia="Times New Roman" w:hAnsi="Times New Roman" w:cs="Times New Roman"/>
          <w:b/>
          <w:sz w:val="28"/>
          <w:szCs w:val="24"/>
        </w:rPr>
      </w:pPr>
    </w:p>
    <w:p w:rsidR="00711CA3" w:rsidRPr="00C04542" w:rsidRDefault="00711CA3" w:rsidP="00711CA3">
      <w:pPr>
        <w:pStyle w:val="Normal1"/>
        <w:spacing w:after="0" w:line="240" w:lineRule="auto"/>
        <w:jc w:val="center"/>
        <w:rPr>
          <w:sz w:val="24"/>
        </w:rPr>
      </w:pPr>
      <w:r w:rsidRPr="00C04542">
        <w:rPr>
          <w:rFonts w:ascii="Times New Roman" w:eastAsia="Times New Roman" w:hAnsi="Times New Roman" w:cs="Times New Roman"/>
          <w:b/>
          <w:sz w:val="28"/>
          <w:szCs w:val="24"/>
        </w:rPr>
        <w:t>SRI AUROBINDO COLLEGE</w:t>
      </w:r>
    </w:p>
    <w:p w:rsidR="00711CA3" w:rsidRDefault="00711CA3" w:rsidP="00711CA3">
      <w:pPr>
        <w:pStyle w:val="Normal1"/>
        <w:spacing w:after="0" w:line="240" w:lineRule="auto"/>
        <w:jc w:val="center"/>
        <w:rPr>
          <w:rFonts w:ascii="Times New Roman" w:eastAsia="Times New Roman" w:hAnsi="Times New Roman" w:cs="Times New Roman"/>
          <w:b/>
          <w:sz w:val="24"/>
        </w:rPr>
      </w:pPr>
      <w:r w:rsidRPr="00C04542">
        <w:rPr>
          <w:rFonts w:ascii="Times New Roman" w:eastAsia="Times New Roman" w:hAnsi="Times New Roman" w:cs="Times New Roman"/>
          <w:b/>
          <w:sz w:val="24"/>
        </w:rPr>
        <w:t>(University of Delhi)</w:t>
      </w:r>
    </w:p>
    <w:p w:rsidR="001B1683" w:rsidRPr="00C04542" w:rsidRDefault="001B1683" w:rsidP="00711CA3">
      <w:pPr>
        <w:pStyle w:val="Normal1"/>
        <w:spacing w:after="0" w:line="240" w:lineRule="auto"/>
        <w:jc w:val="center"/>
        <w:rPr>
          <w:sz w:val="24"/>
        </w:rPr>
      </w:pPr>
      <w:r>
        <w:rPr>
          <w:rFonts w:ascii="Times New Roman" w:eastAsia="Times New Roman" w:hAnsi="Times New Roman" w:cs="Times New Roman"/>
          <w:b/>
          <w:sz w:val="24"/>
        </w:rPr>
        <w:t>Malviya Nagar, New Delhi-110017</w:t>
      </w:r>
    </w:p>
    <w:p w:rsidR="00711CA3" w:rsidRPr="00C04542" w:rsidRDefault="00711CA3" w:rsidP="00711CA3">
      <w:pPr>
        <w:pStyle w:val="Normal1"/>
        <w:spacing w:after="0" w:line="240" w:lineRule="auto"/>
        <w:jc w:val="center"/>
        <w:rPr>
          <w:sz w:val="24"/>
        </w:rPr>
      </w:pPr>
    </w:p>
    <w:p w:rsidR="00711CA3" w:rsidRPr="00C04542" w:rsidRDefault="00711CA3" w:rsidP="00711CA3">
      <w:pPr>
        <w:pStyle w:val="Normal1"/>
        <w:spacing w:after="0" w:line="240" w:lineRule="auto"/>
        <w:jc w:val="center"/>
        <w:rPr>
          <w:sz w:val="24"/>
        </w:rPr>
      </w:pPr>
      <w:r w:rsidRPr="00C04542">
        <w:rPr>
          <w:rFonts w:ascii="Times New Roman" w:eastAsia="Times New Roman" w:hAnsi="Times New Roman" w:cs="Times New Roman"/>
          <w:b/>
          <w:sz w:val="24"/>
          <w:u w:val="single"/>
        </w:rPr>
        <w:t>DELEGATE  REGISTRATION  FORM</w:t>
      </w:r>
    </w:p>
    <w:p w:rsidR="00711CA3" w:rsidRPr="00C04542" w:rsidRDefault="00062C2E" w:rsidP="00711CA3">
      <w:pPr>
        <w:pStyle w:val="NoSpacing"/>
        <w:jc w:val="center"/>
        <w:rPr>
          <w:rFonts w:ascii="Times New Roman" w:hAnsi="Times New Roman" w:cs="Times New Roman"/>
          <w:b/>
          <w:sz w:val="24"/>
        </w:rPr>
      </w:pPr>
      <w:r>
        <w:rPr>
          <w:rFonts w:ascii="Times New Roman" w:hAnsi="Times New Roman" w:cs="Times New Roman"/>
          <w:b/>
          <w:sz w:val="24"/>
        </w:rPr>
        <w:t>“Busi</w:t>
      </w:r>
      <w:r w:rsidR="007C34C5">
        <w:rPr>
          <w:rFonts w:ascii="Times New Roman" w:hAnsi="Times New Roman" w:cs="Times New Roman"/>
          <w:b/>
          <w:sz w:val="24"/>
        </w:rPr>
        <w:t xml:space="preserve">ness Imperatives: </w:t>
      </w:r>
      <w:r w:rsidR="00D72263">
        <w:rPr>
          <w:rFonts w:ascii="Times New Roman" w:hAnsi="Times New Roman" w:cs="Times New Roman"/>
          <w:b/>
          <w:sz w:val="24"/>
        </w:rPr>
        <w:t>Fostering Growth and Innovation</w:t>
      </w:r>
      <w:r w:rsidR="00711CA3" w:rsidRPr="00C04542">
        <w:rPr>
          <w:rFonts w:ascii="Times New Roman" w:hAnsi="Times New Roman" w:cs="Times New Roman"/>
          <w:b/>
          <w:sz w:val="24"/>
        </w:rPr>
        <w:t>”</w:t>
      </w:r>
    </w:p>
    <w:p w:rsidR="00711CA3" w:rsidRPr="00C04542" w:rsidRDefault="00062C2E" w:rsidP="00711CA3">
      <w:pPr>
        <w:pStyle w:val="Normal1"/>
        <w:spacing w:after="0" w:line="240" w:lineRule="auto"/>
        <w:jc w:val="center"/>
        <w:rPr>
          <w:sz w:val="24"/>
        </w:rPr>
      </w:pPr>
      <w:r>
        <w:rPr>
          <w:rFonts w:ascii="Times New Roman" w:hAnsi="Times New Roman" w:cs="Times New Roman"/>
          <w:sz w:val="24"/>
        </w:rPr>
        <w:t>(January 18 - 19, 2019</w:t>
      </w:r>
      <w:r w:rsidR="00711CA3" w:rsidRPr="00C04542">
        <w:rPr>
          <w:rFonts w:ascii="Times New Roman" w:hAnsi="Times New Roman" w:cs="Times New Roman"/>
          <w:sz w:val="24"/>
        </w:rPr>
        <w:t>)</w:t>
      </w:r>
    </w:p>
    <w:p w:rsidR="00711CA3" w:rsidRPr="00C04542" w:rsidRDefault="00711CA3" w:rsidP="00711CA3">
      <w:pPr>
        <w:pStyle w:val="Normal1"/>
        <w:spacing w:after="0" w:line="240" w:lineRule="auto"/>
        <w:jc w:val="center"/>
        <w:rPr>
          <w:sz w:val="24"/>
        </w:rPr>
      </w:pPr>
    </w:p>
    <w:p w:rsidR="00711CA3" w:rsidRPr="00C04542" w:rsidRDefault="00711CA3" w:rsidP="00711CA3">
      <w:pPr>
        <w:pStyle w:val="Normal1"/>
        <w:spacing w:after="0" w:line="240" w:lineRule="auto"/>
        <w:rPr>
          <w:sz w:val="24"/>
        </w:rPr>
      </w:pPr>
      <w:r w:rsidRPr="00C04542">
        <w:rPr>
          <w:rFonts w:ascii="Times New Roman" w:eastAsia="Times New Roman" w:hAnsi="Times New Roman" w:cs="Times New Roman"/>
          <w:b/>
          <w:sz w:val="24"/>
        </w:rPr>
        <w:t>Form No. _____________</w:t>
      </w:r>
      <w:r w:rsidRPr="00C04542">
        <w:rPr>
          <w:rFonts w:ascii="Times New Roman" w:eastAsia="Times New Roman" w:hAnsi="Times New Roman" w:cs="Times New Roman"/>
          <w:b/>
          <w:sz w:val="24"/>
        </w:rPr>
        <w:tab/>
      </w:r>
      <w:r w:rsidRPr="00C04542">
        <w:rPr>
          <w:rFonts w:ascii="Times New Roman" w:eastAsia="Times New Roman" w:hAnsi="Times New Roman" w:cs="Times New Roman"/>
          <w:b/>
          <w:sz w:val="24"/>
        </w:rPr>
        <w:tab/>
      </w:r>
      <w:r w:rsidRPr="00C04542">
        <w:rPr>
          <w:rFonts w:ascii="Times New Roman" w:eastAsia="Times New Roman" w:hAnsi="Times New Roman" w:cs="Times New Roman"/>
          <w:b/>
          <w:sz w:val="24"/>
        </w:rPr>
        <w:tab/>
      </w:r>
      <w:r w:rsidRPr="00C04542">
        <w:rPr>
          <w:rFonts w:ascii="Times New Roman" w:eastAsia="Times New Roman" w:hAnsi="Times New Roman" w:cs="Times New Roman"/>
          <w:b/>
          <w:sz w:val="24"/>
        </w:rPr>
        <w:tab/>
        <w:t xml:space="preserve">                                Date: ______________</w:t>
      </w:r>
    </w:p>
    <w:p w:rsidR="00711CA3" w:rsidRPr="00C04542" w:rsidRDefault="00711CA3" w:rsidP="00711CA3">
      <w:pPr>
        <w:pStyle w:val="Normal1"/>
        <w:spacing w:after="0" w:line="240" w:lineRule="auto"/>
        <w:rPr>
          <w:sz w:val="24"/>
        </w:rPr>
      </w:pPr>
    </w:p>
    <w:p w:rsidR="00711CA3" w:rsidRPr="00C04542" w:rsidRDefault="00C50EA9" w:rsidP="00D95CE3">
      <w:pPr>
        <w:pStyle w:val="Normal1"/>
        <w:spacing w:after="0" w:line="360" w:lineRule="auto"/>
        <w:rPr>
          <w:sz w:val="24"/>
        </w:rPr>
      </w:pPr>
      <w:r>
        <w:rPr>
          <w:rFonts w:ascii="Times New Roman" w:eastAsia="Times New Roman" w:hAnsi="Times New Roman" w:cs="Times New Roman"/>
          <w:sz w:val="24"/>
        </w:rPr>
        <w:t>Name_________________</w:t>
      </w:r>
      <w:r w:rsidR="00711CA3" w:rsidRPr="00C04542">
        <w:rPr>
          <w:rFonts w:ascii="Times New Roman" w:eastAsia="Times New Roman" w:hAnsi="Times New Roman" w:cs="Times New Roman"/>
          <w:sz w:val="24"/>
        </w:rPr>
        <w:t>____Colleg</w:t>
      </w:r>
      <w:r>
        <w:rPr>
          <w:rFonts w:ascii="Times New Roman" w:eastAsia="Times New Roman" w:hAnsi="Times New Roman" w:cs="Times New Roman"/>
          <w:sz w:val="24"/>
        </w:rPr>
        <w:t>e/Deptt/Organisation__________</w:t>
      </w:r>
      <w:r w:rsidR="00711CA3" w:rsidRPr="00C04542">
        <w:rPr>
          <w:rFonts w:ascii="Times New Roman" w:eastAsia="Times New Roman" w:hAnsi="Times New Roman" w:cs="Times New Roman"/>
          <w:sz w:val="24"/>
        </w:rPr>
        <w:t>____________________</w:t>
      </w:r>
    </w:p>
    <w:p w:rsidR="00711CA3" w:rsidRPr="00C04542" w:rsidRDefault="00C50EA9" w:rsidP="00D95CE3">
      <w:pPr>
        <w:pStyle w:val="Normal1"/>
        <w:spacing w:after="0" w:line="360" w:lineRule="auto"/>
        <w:rPr>
          <w:sz w:val="24"/>
        </w:rPr>
      </w:pPr>
      <w:r>
        <w:rPr>
          <w:rFonts w:ascii="Times New Roman" w:eastAsia="Times New Roman" w:hAnsi="Times New Roman" w:cs="Times New Roman"/>
          <w:sz w:val="24"/>
        </w:rPr>
        <w:t>Phone No. _____________</w:t>
      </w:r>
      <w:r w:rsidR="00711CA3" w:rsidRPr="00C04542">
        <w:rPr>
          <w:rFonts w:ascii="Times New Roman" w:eastAsia="Times New Roman" w:hAnsi="Times New Roman" w:cs="Times New Roman"/>
          <w:sz w:val="24"/>
        </w:rPr>
        <w:t>_E-mail _________________</w:t>
      </w:r>
      <w:r>
        <w:rPr>
          <w:rFonts w:ascii="Times New Roman" w:eastAsia="Times New Roman" w:hAnsi="Times New Roman" w:cs="Times New Roman"/>
          <w:sz w:val="24"/>
        </w:rPr>
        <w:t>__</w:t>
      </w:r>
      <w:r w:rsidR="00711CA3" w:rsidRPr="00C04542">
        <w:rPr>
          <w:rFonts w:ascii="Times New Roman" w:eastAsia="Times New Roman" w:hAnsi="Times New Roman" w:cs="Times New Roman"/>
          <w:sz w:val="24"/>
        </w:rPr>
        <w:t>______________________________</w:t>
      </w:r>
    </w:p>
    <w:p w:rsidR="00711CA3" w:rsidRPr="00C50EA9" w:rsidRDefault="00711CA3" w:rsidP="00D95CE3">
      <w:pPr>
        <w:pStyle w:val="Normal1"/>
        <w:spacing w:after="0" w:line="360" w:lineRule="auto"/>
        <w:rPr>
          <w:rFonts w:ascii="Times New Roman" w:eastAsia="Times New Roman" w:hAnsi="Times New Roman" w:cs="Times New Roman"/>
          <w:sz w:val="24"/>
        </w:rPr>
      </w:pPr>
      <w:r w:rsidRPr="00C04542">
        <w:rPr>
          <w:rFonts w:ascii="Times New Roman" w:eastAsia="Times New Roman" w:hAnsi="Times New Roman" w:cs="Times New Roman"/>
          <w:sz w:val="24"/>
        </w:rPr>
        <w:t>Title o</w:t>
      </w:r>
      <w:r w:rsidR="00C50EA9">
        <w:rPr>
          <w:rFonts w:ascii="Times New Roman" w:eastAsia="Times New Roman" w:hAnsi="Times New Roman" w:cs="Times New Roman"/>
          <w:sz w:val="24"/>
        </w:rPr>
        <w:t>f the paper________________</w:t>
      </w:r>
      <w:r w:rsidRPr="00C04542">
        <w:rPr>
          <w:rFonts w:ascii="Times New Roman" w:eastAsia="Times New Roman" w:hAnsi="Times New Roman" w:cs="Times New Roman"/>
          <w:sz w:val="24"/>
        </w:rPr>
        <w:t>_______________________________________________</w:t>
      </w:r>
    </w:p>
    <w:p w:rsidR="00711CA3" w:rsidRPr="00C04542" w:rsidRDefault="00711CA3" w:rsidP="00D95CE3">
      <w:pPr>
        <w:pStyle w:val="Normal1"/>
        <w:spacing w:after="0" w:line="360" w:lineRule="auto"/>
        <w:rPr>
          <w:sz w:val="24"/>
        </w:rPr>
      </w:pPr>
      <w:r w:rsidRPr="00C04542">
        <w:rPr>
          <w:rFonts w:ascii="Times New Roman" w:eastAsia="Times New Roman" w:hAnsi="Times New Roman" w:cs="Times New Roman"/>
          <w:sz w:val="24"/>
        </w:rPr>
        <w:t>__________________________________________________</w:t>
      </w:r>
      <w:r w:rsidR="00C50EA9">
        <w:rPr>
          <w:rFonts w:ascii="Times New Roman" w:eastAsia="Times New Roman" w:hAnsi="Times New Roman" w:cs="Times New Roman"/>
          <w:sz w:val="24"/>
        </w:rPr>
        <w:t>____________________________</w:t>
      </w:r>
    </w:p>
    <w:p w:rsidR="00711CA3" w:rsidRPr="00C04542" w:rsidRDefault="00711CA3" w:rsidP="00D95CE3">
      <w:pPr>
        <w:pStyle w:val="Normal1"/>
        <w:spacing w:after="0" w:line="360" w:lineRule="auto"/>
        <w:rPr>
          <w:sz w:val="24"/>
        </w:rPr>
      </w:pPr>
      <w:r w:rsidRPr="00C04542">
        <w:rPr>
          <w:rFonts w:ascii="Times New Roman" w:eastAsia="Times New Roman" w:hAnsi="Times New Roman" w:cs="Times New Roman"/>
          <w:sz w:val="24"/>
        </w:rPr>
        <w:t xml:space="preserve">Payment Mode:  Cheque / </w:t>
      </w:r>
      <w:r w:rsidR="00C50EA9">
        <w:rPr>
          <w:rFonts w:ascii="Times New Roman" w:eastAsia="Times New Roman" w:hAnsi="Times New Roman" w:cs="Times New Roman"/>
          <w:sz w:val="24"/>
        </w:rPr>
        <w:t>Cash / Draft       Amount</w:t>
      </w:r>
      <w:r w:rsidRPr="00C04542">
        <w:rPr>
          <w:rFonts w:ascii="Times New Roman" w:eastAsia="Times New Roman" w:hAnsi="Times New Roman" w:cs="Times New Roman"/>
          <w:sz w:val="24"/>
        </w:rPr>
        <w:t>____</w:t>
      </w:r>
      <w:r w:rsidR="00C50EA9">
        <w:rPr>
          <w:rFonts w:ascii="Times New Roman" w:eastAsia="Times New Roman" w:hAnsi="Times New Roman" w:cs="Times New Roman"/>
          <w:sz w:val="24"/>
        </w:rPr>
        <w:t>___</w:t>
      </w:r>
      <w:r w:rsidRPr="00C04542">
        <w:rPr>
          <w:rFonts w:ascii="Times New Roman" w:eastAsia="Times New Roman" w:hAnsi="Times New Roman" w:cs="Times New Roman"/>
          <w:sz w:val="24"/>
        </w:rPr>
        <w:t>_____________________________</w:t>
      </w:r>
    </w:p>
    <w:p w:rsidR="00711CA3" w:rsidRPr="00C04542" w:rsidRDefault="00711CA3" w:rsidP="00D95CE3">
      <w:pPr>
        <w:pStyle w:val="Normal1"/>
        <w:spacing w:after="0" w:line="360" w:lineRule="auto"/>
        <w:rPr>
          <w:sz w:val="24"/>
        </w:rPr>
      </w:pPr>
      <w:r w:rsidRPr="00C04542">
        <w:rPr>
          <w:rFonts w:ascii="Times New Roman" w:eastAsia="Times New Roman" w:hAnsi="Times New Roman" w:cs="Times New Roman"/>
          <w:sz w:val="24"/>
        </w:rPr>
        <w:t>Cheque/Draft No.</w:t>
      </w:r>
      <w:r w:rsidR="00C50EA9">
        <w:rPr>
          <w:rFonts w:ascii="Times New Roman" w:eastAsia="Times New Roman" w:hAnsi="Times New Roman" w:cs="Times New Roman"/>
          <w:sz w:val="24"/>
        </w:rPr>
        <w:t xml:space="preserve"> ______________________</w:t>
      </w:r>
      <w:r w:rsidRPr="00C04542">
        <w:rPr>
          <w:rFonts w:ascii="Times New Roman" w:eastAsia="Times New Roman" w:hAnsi="Times New Roman" w:cs="Times New Roman"/>
          <w:sz w:val="24"/>
        </w:rPr>
        <w:t>_____ Dated ______________________________</w:t>
      </w:r>
    </w:p>
    <w:p w:rsidR="00711CA3" w:rsidRPr="00C04542" w:rsidRDefault="00711CA3" w:rsidP="00D95CE3">
      <w:pPr>
        <w:pStyle w:val="Normal1"/>
        <w:spacing w:after="0" w:line="360" w:lineRule="auto"/>
        <w:rPr>
          <w:sz w:val="24"/>
        </w:rPr>
      </w:pPr>
      <w:r w:rsidRPr="00C04542">
        <w:rPr>
          <w:rFonts w:ascii="Times New Roman" w:eastAsia="Times New Roman" w:hAnsi="Times New Roman" w:cs="Times New Roman"/>
          <w:sz w:val="24"/>
        </w:rPr>
        <w:t>Drawn on________</w:t>
      </w:r>
      <w:r w:rsidR="00C50EA9">
        <w:rPr>
          <w:rFonts w:ascii="Times New Roman" w:eastAsia="Times New Roman" w:hAnsi="Times New Roman" w:cs="Times New Roman"/>
          <w:sz w:val="24"/>
        </w:rPr>
        <w:t>___________________________</w:t>
      </w:r>
      <w:r w:rsidRPr="00C04542">
        <w:rPr>
          <w:rFonts w:ascii="Times New Roman" w:eastAsia="Times New Roman" w:hAnsi="Times New Roman" w:cs="Times New Roman"/>
          <w:sz w:val="24"/>
        </w:rPr>
        <w:t>__________________________________</w:t>
      </w:r>
    </w:p>
    <w:p w:rsidR="00711CA3" w:rsidRDefault="00711CA3" w:rsidP="00711CA3">
      <w:pPr>
        <w:pStyle w:val="Normal1"/>
        <w:spacing w:after="0" w:line="240" w:lineRule="auto"/>
        <w:rPr>
          <w:sz w:val="24"/>
        </w:rPr>
      </w:pPr>
    </w:p>
    <w:p w:rsidR="00C50EA9" w:rsidRPr="00C04542" w:rsidRDefault="00C50EA9" w:rsidP="00711CA3">
      <w:pPr>
        <w:pStyle w:val="Normal1"/>
        <w:spacing w:after="0" w:line="240" w:lineRule="auto"/>
        <w:rPr>
          <w:sz w:val="24"/>
        </w:rPr>
      </w:pPr>
    </w:p>
    <w:p w:rsidR="00711CA3" w:rsidRPr="00C04542" w:rsidRDefault="00711CA3" w:rsidP="00711CA3">
      <w:pPr>
        <w:pStyle w:val="Normal1"/>
        <w:spacing w:after="0" w:line="240" w:lineRule="auto"/>
        <w:jc w:val="right"/>
        <w:rPr>
          <w:sz w:val="24"/>
        </w:rPr>
      </w:pPr>
      <w:r w:rsidRPr="00C04542">
        <w:rPr>
          <w:rFonts w:ascii="Times New Roman" w:eastAsia="Times New Roman" w:hAnsi="Times New Roman" w:cs="Times New Roman"/>
          <w:b/>
          <w:sz w:val="24"/>
        </w:rPr>
        <w:t>SIGNATURE</w:t>
      </w:r>
    </w:p>
    <w:p w:rsidR="001B1683" w:rsidRDefault="001B1683" w:rsidP="00C04542">
      <w:pPr>
        <w:pStyle w:val="Normal1"/>
        <w:spacing w:after="0"/>
        <w:rPr>
          <w:rFonts w:ascii="Times New Roman" w:eastAsia="Times New Roman" w:hAnsi="Times New Roman" w:cs="Times New Roman"/>
          <w:b/>
          <w:sz w:val="24"/>
          <w:szCs w:val="24"/>
        </w:rPr>
      </w:pPr>
    </w:p>
    <w:p w:rsidR="00711CA3" w:rsidRPr="00C04542" w:rsidRDefault="00711CA3" w:rsidP="00C04542">
      <w:pPr>
        <w:pStyle w:val="Normal1"/>
        <w:spacing w:after="0"/>
        <w:rPr>
          <w:sz w:val="24"/>
          <w:szCs w:val="24"/>
        </w:rPr>
      </w:pPr>
      <w:r w:rsidRPr="00C04542">
        <w:rPr>
          <w:rFonts w:ascii="Times New Roman" w:eastAsia="Times New Roman" w:hAnsi="Times New Roman" w:cs="Times New Roman"/>
          <w:b/>
          <w:sz w:val="24"/>
          <w:szCs w:val="24"/>
        </w:rPr>
        <w:t>Note:</w:t>
      </w:r>
    </w:p>
    <w:p w:rsidR="00711CA3" w:rsidRPr="00C04542" w:rsidRDefault="00711CA3" w:rsidP="00D95CE3">
      <w:pPr>
        <w:pStyle w:val="Normal1"/>
        <w:spacing w:after="0"/>
        <w:jc w:val="both"/>
        <w:rPr>
          <w:sz w:val="24"/>
          <w:szCs w:val="24"/>
        </w:rPr>
      </w:pPr>
      <w:bookmarkStart w:id="3" w:name="h.gjdgxs" w:colFirst="0" w:colLast="0"/>
      <w:bookmarkEnd w:id="3"/>
      <w:r w:rsidRPr="00C04542">
        <w:rPr>
          <w:rFonts w:ascii="Times New Roman" w:eastAsia="Times New Roman" w:hAnsi="Times New Roman" w:cs="Times New Roman"/>
          <w:sz w:val="24"/>
          <w:szCs w:val="24"/>
        </w:rPr>
        <w:t xml:space="preserve">Scanned copy of the filled form along with the proof of payment has to be send at </w:t>
      </w:r>
      <w:hyperlink r:id="rId14" w:history="1">
        <w:r w:rsidR="001D0065" w:rsidRPr="008A379E">
          <w:rPr>
            <w:rStyle w:val="Hyperlink"/>
            <w:rFonts w:ascii="Times New Roman" w:eastAsia="Times New Roman" w:hAnsi="Times New Roman" w:cs="Times New Roman"/>
            <w:sz w:val="24"/>
            <w:szCs w:val="24"/>
          </w:rPr>
          <w:t>aurobindoseminar2019@gmail.com</w:t>
        </w:r>
      </w:hyperlink>
    </w:p>
    <w:p w:rsidR="00711CA3" w:rsidRPr="00C04542" w:rsidRDefault="00711CA3" w:rsidP="00D95CE3">
      <w:pPr>
        <w:pStyle w:val="Normal1"/>
        <w:spacing w:after="0"/>
        <w:jc w:val="both"/>
        <w:rPr>
          <w:sz w:val="24"/>
          <w:szCs w:val="24"/>
        </w:rPr>
      </w:pPr>
    </w:p>
    <w:sectPr w:rsidR="00711CA3" w:rsidRPr="00C04542" w:rsidSect="00800D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27" w:rsidRDefault="00B27A27" w:rsidP="00B70CBA">
      <w:pPr>
        <w:spacing w:after="0" w:line="240" w:lineRule="auto"/>
      </w:pPr>
      <w:r>
        <w:separator/>
      </w:r>
    </w:p>
  </w:endnote>
  <w:endnote w:type="continuationSeparator" w:id="0">
    <w:p w:rsidR="00B27A27" w:rsidRDefault="00B27A27" w:rsidP="00B7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27" w:rsidRDefault="00B27A27" w:rsidP="00B70CBA">
      <w:pPr>
        <w:spacing w:after="0" w:line="240" w:lineRule="auto"/>
      </w:pPr>
      <w:r>
        <w:separator/>
      </w:r>
    </w:p>
  </w:footnote>
  <w:footnote w:type="continuationSeparator" w:id="0">
    <w:p w:rsidR="00B27A27" w:rsidRDefault="00B27A27" w:rsidP="00B7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93009"/>
      <w:docPartObj>
        <w:docPartGallery w:val="Page Numbers (Top of Page)"/>
        <w:docPartUnique/>
      </w:docPartObj>
    </w:sdtPr>
    <w:sdtEndPr>
      <w:rPr>
        <w:color w:val="7F7F7F" w:themeColor="background1" w:themeShade="7F"/>
        <w:spacing w:val="60"/>
      </w:rPr>
    </w:sdtEndPr>
    <w:sdtContent>
      <w:p w:rsidR="00B70CBA" w:rsidRDefault="002F28B9">
        <w:pPr>
          <w:pStyle w:val="Header"/>
          <w:pBdr>
            <w:bottom w:val="single" w:sz="4" w:space="1" w:color="D9D9D9" w:themeColor="background1" w:themeShade="D9"/>
          </w:pBdr>
          <w:rPr>
            <w:b/>
            <w:bCs/>
          </w:rPr>
        </w:pPr>
        <w:r>
          <w:fldChar w:fldCharType="begin"/>
        </w:r>
        <w:r w:rsidR="00B70CBA">
          <w:instrText xml:space="preserve"> PAGE   \* MERGEFORMAT </w:instrText>
        </w:r>
        <w:r>
          <w:fldChar w:fldCharType="separate"/>
        </w:r>
        <w:r w:rsidR="00C143DE" w:rsidRPr="00C143DE">
          <w:rPr>
            <w:b/>
            <w:bCs/>
            <w:noProof/>
          </w:rPr>
          <w:t>7</w:t>
        </w:r>
        <w:r>
          <w:rPr>
            <w:b/>
            <w:bCs/>
            <w:noProof/>
          </w:rPr>
          <w:fldChar w:fldCharType="end"/>
        </w:r>
        <w:r w:rsidR="00B70CBA">
          <w:rPr>
            <w:b/>
            <w:bCs/>
          </w:rPr>
          <w:t xml:space="preserve"> | </w:t>
        </w:r>
        <w:r w:rsidR="00B70CBA">
          <w:rPr>
            <w:color w:val="7F7F7F" w:themeColor="background1" w:themeShade="7F"/>
            <w:spacing w:val="60"/>
          </w:rPr>
          <w:t>Page</w:t>
        </w:r>
      </w:p>
    </w:sdtContent>
  </w:sdt>
  <w:p w:rsidR="00B70CBA" w:rsidRDefault="00B70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00001649"/>
    <w:lvl w:ilvl="0" w:tplc="00006DF1">
      <w:start w:val="1"/>
      <w:numFmt w:val="bullet"/>
      <w:lvlText w:val="v"/>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A5077"/>
    <w:multiLevelType w:val="multilevel"/>
    <w:tmpl w:val="51BC1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73336"/>
    <w:multiLevelType w:val="hybridMultilevel"/>
    <w:tmpl w:val="D5F01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791D74"/>
    <w:multiLevelType w:val="hybridMultilevel"/>
    <w:tmpl w:val="350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58D4"/>
    <w:multiLevelType w:val="hybridMultilevel"/>
    <w:tmpl w:val="E026CB2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17F"/>
    <w:multiLevelType w:val="hybridMultilevel"/>
    <w:tmpl w:val="4552F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48201B"/>
    <w:multiLevelType w:val="multilevel"/>
    <w:tmpl w:val="C1A0A8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F996667"/>
    <w:multiLevelType w:val="hybridMultilevel"/>
    <w:tmpl w:val="7386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B3107"/>
    <w:multiLevelType w:val="hybridMultilevel"/>
    <w:tmpl w:val="107CEC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1149C2"/>
    <w:multiLevelType w:val="hybridMultilevel"/>
    <w:tmpl w:val="B9941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D1330D"/>
    <w:multiLevelType w:val="hybridMultilevel"/>
    <w:tmpl w:val="8A2EA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7FB711E"/>
    <w:multiLevelType w:val="hybridMultilevel"/>
    <w:tmpl w:val="67CA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29BB"/>
    <w:multiLevelType w:val="hybridMultilevel"/>
    <w:tmpl w:val="3BD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7B91"/>
    <w:multiLevelType w:val="hybridMultilevel"/>
    <w:tmpl w:val="8436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2B65A1"/>
    <w:multiLevelType w:val="hybridMultilevel"/>
    <w:tmpl w:val="4E4E6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1CE3991"/>
    <w:multiLevelType w:val="hybridMultilevel"/>
    <w:tmpl w:val="471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14CED"/>
    <w:multiLevelType w:val="hybridMultilevel"/>
    <w:tmpl w:val="A524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51992"/>
    <w:multiLevelType w:val="hybridMultilevel"/>
    <w:tmpl w:val="685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0"/>
  </w:num>
  <w:num w:numId="5">
    <w:abstractNumId w:val="3"/>
  </w:num>
  <w:num w:numId="6">
    <w:abstractNumId w:val="17"/>
  </w:num>
  <w:num w:numId="7">
    <w:abstractNumId w:val="15"/>
  </w:num>
  <w:num w:numId="8">
    <w:abstractNumId w:val="4"/>
  </w:num>
  <w:num w:numId="9">
    <w:abstractNumId w:val="2"/>
  </w:num>
  <w:num w:numId="10">
    <w:abstractNumId w:val="9"/>
  </w:num>
  <w:num w:numId="11">
    <w:abstractNumId w:val="6"/>
  </w:num>
  <w:num w:numId="12">
    <w:abstractNumId w:val="8"/>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72"/>
    <w:rsid w:val="00022A5B"/>
    <w:rsid w:val="00041A71"/>
    <w:rsid w:val="00062C2E"/>
    <w:rsid w:val="000663B7"/>
    <w:rsid w:val="000C7A4B"/>
    <w:rsid w:val="00116942"/>
    <w:rsid w:val="00166D50"/>
    <w:rsid w:val="001812B8"/>
    <w:rsid w:val="001B0CDE"/>
    <w:rsid w:val="001B107C"/>
    <w:rsid w:val="001B1683"/>
    <w:rsid w:val="001B3EA0"/>
    <w:rsid w:val="001D0065"/>
    <w:rsid w:val="001D221F"/>
    <w:rsid w:val="001D2575"/>
    <w:rsid w:val="001F453C"/>
    <w:rsid w:val="00207EFD"/>
    <w:rsid w:val="00225938"/>
    <w:rsid w:val="00227B03"/>
    <w:rsid w:val="00232739"/>
    <w:rsid w:val="00236E89"/>
    <w:rsid w:val="00246135"/>
    <w:rsid w:val="002818D1"/>
    <w:rsid w:val="00283F6E"/>
    <w:rsid w:val="00294344"/>
    <w:rsid w:val="002975E8"/>
    <w:rsid w:val="002B0F52"/>
    <w:rsid w:val="002B28D8"/>
    <w:rsid w:val="002B3EB8"/>
    <w:rsid w:val="002B6449"/>
    <w:rsid w:val="002C1BEB"/>
    <w:rsid w:val="002F28B9"/>
    <w:rsid w:val="00331F67"/>
    <w:rsid w:val="003545C6"/>
    <w:rsid w:val="00374D19"/>
    <w:rsid w:val="00391566"/>
    <w:rsid w:val="003A3680"/>
    <w:rsid w:val="00444B62"/>
    <w:rsid w:val="00447690"/>
    <w:rsid w:val="0048172A"/>
    <w:rsid w:val="004C10B4"/>
    <w:rsid w:val="004D273E"/>
    <w:rsid w:val="004F662D"/>
    <w:rsid w:val="00500197"/>
    <w:rsid w:val="005031C1"/>
    <w:rsid w:val="005040B9"/>
    <w:rsid w:val="00564497"/>
    <w:rsid w:val="00586CDC"/>
    <w:rsid w:val="005E1D23"/>
    <w:rsid w:val="00661764"/>
    <w:rsid w:val="00675FB9"/>
    <w:rsid w:val="006852AC"/>
    <w:rsid w:val="00692B53"/>
    <w:rsid w:val="006F0134"/>
    <w:rsid w:val="006F5752"/>
    <w:rsid w:val="007010A9"/>
    <w:rsid w:val="00711CA3"/>
    <w:rsid w:val="00712E99"/>
    <w:rsid w:val="00720705"/>
    <w:rsid w:val="00721CFA"/>
    <w:rsid w:val="00723438"/>
    <w:rsid w:val="007247A0"/>
    <w:rsid w:val="00733897"/>
    <w:rsid w:val="00743B36"/>
    <w:rsid w:val="0074415B"/>
    <w:rsid w:val="0074468C"/>
    <w:rsid w:val="0077051D"/>
    <w:rsid w:val="00776DBC"/>
    <w:rsid w:val="00786672"/>
    <w:rsid w:val="007B3163"/>
    <w:rsid w:val="007C34C5"/>
    <w:rsid w:val="007F4181"/>
    <w:rsid w:val="00800DC5"/>
    <w:rsid w:val="00806AAB"/>
    <w:rsid w:val="008619C6"/>
    <w:rsid w:val="0086429D"/>
    <w:rsid w:val="008962B1"/>
    <w:rsid w:val="008C30CB"/>
    <w:rsid w:val="008F2E30"/>
    <w:rsid w:val="00917C46"/>
    <w:rsid w:val="0092094A"/>
    <w:rsid w:val="00937A0C"/>
    <w:rsid w:val="0095263C"/>
    <w:rsid w:val="0096274C"/>
    <w:rsid w:val="00974ECF"/>
    <w:rsid w:val="00981081"/>
    <w:rsid w:val="009A0041"/>
    <w:rsid w:val="009B150E"/>
    <w:rsid w:val="009B4866"/>
    <w:rsid w:val="009C47A1"/>
    <w:rsid w:val="009E4332"/>
    <w:rsid w:val="00A118F2"/>
    <w:rsid w:val="00A17B02"/>
    <w:rsid w:val="00A30AAF"/>
    <w:rsid w:val="00A46A1A"/>
    <w:rsid w:val="00A771A2"/>
    <w:rsid w:val="00A94A4F"/>
    <w:rsid w:val="00AB1362"/>
    <w:rsid w:val="00B00749"/>
    <w:rsid w:val="00B06341"/>
    <w:rsid w:val="00B27A27"/>
    <w:rsid w:val="00B426D4"/>
    <w:rsid w:val="00B52991"/>
    <w:rsid w:val="00B70CBA"/>
    <w:rsid w:val="00B7139B"/>
    <w:rsid w:val="00B7498F"/>
    <w:rsid w:val="00B8092E"/>
    <w:rsid w:val="00BC4CD8"/>
    <w:rsid w:val="00BD7728"/>
    <w:rsid w:val="00C04542"/>
    <w:rsid w:val="00C143DE"/>
    <w:rsid w:val="00C3564D"/>
    <w:rsid w:val="00C50EA9"/>
    <w:rsid w:val="00C9430B"/>
    <w:rsid w:val="00C9465C"/>
    <w:rsid w:val="00CA4185"/>
    <w:rsid w:val="00CC23AF"/>
    <w:rsid w:val="00CF6030"/>
    <w:rsid w:val="00D1594B"/>
    <w:rsid w:val="00D20CDC"/>
    <w:rsid w:val="00D3533D"/>
    <w:rsid w:val="00D37E6D"/>
    <w:rsid w:val="00D437D9"/>
    <w:rsid w:val="00D72263"/>
    <w:rsid w:val="00D72CE7"/>
    <w:rsid w:val="00D73643"/>
    <w:rsid w:val="00D95CE3"/>
    <w:rsid w:val="00DE46DD"/>
    <w:rsid w:val="00DE76EE"/>
    <w:rsid w:val="00E07EAF"/>
    <w:rsid w:val="00E35D4A"/>
    <w:rsid w:val="00E6300C"/>
    <w:rsid w:val="00E66716"/>
    <w:rsid w:val="00E90EC6"/>
    <w:rsid w:val="00E969E5"/>
    <w:rsid w:val="00EB5888"/>
    <w:rsid w:val="00EB79A0"/>
    <w:rsid w:val="00EF6B63"/>
    <w:rsid w:val="00F05534"/>
    <w:rsid w:val="00F10C7F"/>
    <w:rsid w:val="00F11E35"/>
    <w:rsid w:val="00F309A6"/>
    <w:rsid w:val="00F34C65"/>
    <w:rsid w:val="00F45581"/>
    <w:rsid w:val="00F51843"/>
    <w:rsid w:val="00F73E9E"/>
    <w:rsid w:val="00F75605"/>
    <w:rsid w:val="00FA1D77"/>
    <w:rsid w:val="00FD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BEDD1-F026-45A9-834E-5AACBA19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49"/>
    <w:pPr>
      <w:ind w:left="720"/>
      <w:contextualSpacing/>
    </w:pPr>
  </w:style>
  <w:style w:type="character" w:styleId="Hyperlink">
    <w:name w:val="Hyperlink"/>
    <w:basedOn w:val="DefaultParagraphFont"/>
    <w:uiPriority w:val="99"/>
    <w:unhideWhenUsed/>
    <w:rsid w:val="00DE76EE"/>
    <w:rPr>
      <w:color w:val="0000FF" w:themeColor="hyperlink"/>
      <w:u w:val="single"/>
    </w:rPr>
  </w:style>
  <w:style w:type="paragraph" w:styleId="NoSpacing">
    <w:name w:val="No Spacing"/>
    <w:uiPriority w:val="1"/>
    <w:qFormat/>
    <w:rsid w:val="00711CA3"/>
    <w:pPr>
      <w:spacing w:after="0" w:line="240" w:lineRule="auto"/>
    </w:pPr>
    <w:rPr>
      <w:rFonts w:eastAsiaTheme="minorEastAsia"/>
      <w:lang w:val="en-IN" w:eastAsia="en-IN"/>
    </w:rPr>
  </w:style>
  <w:style w:type="paragraph" w:customStyle="1" w:styleId="Normal1">
    <w:name w:val="Normal1"/>
    <w:rsid w:val="00711CA3"/>
    <w:rPr>
      <w:rFonts w:ascii="Calibri" w:eastAsia="Calibri" w:hAnsi="Calibri" w:cs="Calibri"/>
      <w:color w:val="000000"/>
      <w:lang w:val="en-IN" w:eastAsia="en-IN"/>
    </w:rPr>
  </w:style>
  <w:style w:type="paragraph" w:styleId="Header">
    <w:name w:val="header"/>
    <w:basedOn w:val="Normal"/>
    <w:link w:val="HeaderChar"/>
    <w:uiPriority w:val="99"/>
    <w:unhideWhenUsed/>
    <w:rsid w:val="00B7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BA"/>
  </w:style>
  <w:style w:type="paragraph" w:styleId="Footer">
    <w:name w:val="footer"/>
    <w:basedOn w:val="Normal"/>
    <w:link w:val="FooterChar"/>
    <w:uiPriority w:val="99"/>
    <w:unhideWhenUsed/>
    <w:rsid w:val="00B7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BA"/>
  </w:style>
  <w:style w:type="table" w:styleId="TableGrid">
    <w:name w:val="Table Grid"/>
    <w:basedOn w:val="TableNormal"/>
    <w:uiPriority w:val="59"/>
    <w:rsid w:val="0056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644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56449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5644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rsid w:val="0077051D"/>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lang w:val="en-IN" w:eastAsia="en-IN"/>
    </w:rPr>
  </w:style>
  <w:style w:type="character" w:customStyle="1" w:styleId="TitleChar">
    <w:name w:val="Title Char"/>
    <w:basedOn w:val="DefaultParagraphFont"/>
    <w:link w:val="Title"/>
    <w:rsid w:val="0077051D"/>
    <w:rPr>
      <w:rFonts w:ascii="Calibri" w:eastAsia="Calibri" w:hAnsi="Calibri" w:cs="Calibri"/>
      <w:b/>
      <w:color w:val="000000"/>
      <w:sz w:val="72"/>
      <w:szCs w:val="7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698">
      <w:bodyDiv w:val="1"/>
      <w:marLeft w:val="0"/>
      <w:marRight w:val="0"/>
      <w:marTop w:val="0"/>
      <w:marBottom w:val="0"/>
      <w:divBdr>
        <w:top w:val="none" w:sz="0" w:space="0" w:color="auto"/>
        <w:left w:val="none" w:sz="0" w:space="0" w:color="auto"/>
        <w:bottom w:val="none" w:sz="0" w:space="0" w:color="auto"/>
        <w:right w:val="none" w:sz="0" w:space="0" w:color="auto"/>
      </w:divBdr>
    </w:div>
    <w:div w:id="511720366">
      <w:bodyDiv w:val="1"/>
      <w:marLeft w:val="0"/>
      <w:marRight w:val="0"/>
      <w:marTop w:val="0"/>
      <w:marBottom w:val="0"/>
      <w:divBdr>
        <w:top w:val="none" w:sz="0" w:space="0" w:color="auto"/>
        <w:left w:val="none" w:sz="0" w:space="0" w:color="auto"/>
        <w:bottom w:val="none" w:sz="0" w:space="0" w:color="auto"/>
        <w:right w:val="none" w:sz="0" w:space="0" w:color="auto"/>
      </w:divBdr>
    </w:div>
    <w:div w:id="1271011661">
      <w:bodyDiv w:val="1"/>
      <w:marLeft w:val="0"/>
      <w:marRight w:val="0"/>
      <w:marTop w:val="0"/>
      <w:marBottom w:val="0"/>
      <w:divBdr>
        <w:top w:val="none" w:sz="0" w:space="0" w:color="auto"/>
        <w:left w:val="none" w:sz="0" w:space="0" w:color="auto"/>
        <w:bottom w:val="none" w:sz="0" w:space="0" w:color="auto"/>
        <w:right w:val="none" w:sz="0" w:space="0" w:color="auto"/>
      </w:divBdr>
    </w:div>
    <w:div w:id="1385254251">
      <w:bodyDiv w:val="1"/>
      <w:marLeft w:val="0"/>
      <w:marRight w:val="0"/>
      <w:marTop w:val="0"/>
      <w:marBottom w:val="0"/>
      <w:divBdr>
        <w:top w:val="none" w:sz="0" w:space="0" w:color="auto"/>
        <w:left w:val="none" w:sz="0" w:space="0" w:color="auto"/>
        <w:bottom w:val="none" w:sz="0" w:space="0" w:color="auto"/>
        <w:right w:val="none" w:sz="0" w:space="0" w:color="auto"/>
      </w:divBdr>
    </w:div>
    <w:div w:id="15775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bindo.du.ac.in/" TargetMode="External"/><Relationship Id="rId13" Type="http://schemas.openxmlformats.org/officeDocument/2006/relationships/hyperlink" Target="mailto:aurobindoseminar20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ersubmission.aurobindo201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in/books?hl=en&amp;lr=&amp;id=YTE6Ew7OGfUC&amp;oi=fnd&amp;pg=PP2&amp;dq=corporate+scams+india&amp;ots=1B4kW-lvAl&amp;sig=uzVNWgPLXjQENU9IFXMALCoAny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imesofindia.indiatimes.com/topic/cyber-crime" TargetMode="External"/><Relationship Id="rId4" Type="http://schemas.openxmlformats.org/officeDocument/2006/relationships/settings" Target="settings.xml"/><Relationship Id="rId9" Type="http://schemas.openxmlformats.org/officeDocument/2006/relationships/hyperlink" Target="https://botcore.ai/banking-bots/" TargetMode="External"/><Relationship Id="rId14" Type="http://schemas.openxmlformats.org/officeDocument/2006/relationships/hyperlink" Target="mailto:aurobindoseminar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732E-CB3B-44FE-A9FB-ACA76DED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41</cp:revision>
  <cp:lastPrinted>2018-09-27T18:04:00Z</cp:lastPrinted>
  <dcterms:created xsi:type="dcterms:W3CDTF">2018-09-05T14:53:00Z</dcterms:created>
  <dcterms:modified xsi:type="dcterms:W3CDTF">2018-09-28T02:19:00Z</dcterms:modified>
</cp:coreProperties>
</file>